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0E60B" w14:textId="77777777" w:rsidR="00761808" w:rsidRPr="00A46A7B" w:rsidRDefault="00BD5DFB" w:rsidP="00A46A7B">
      <w:pPr>
        <w:spacing w:after="0" w:line="240" w:lineRule="auto"/>
        <w:jc w:val="both"/>
        <w:rPr>
          <w:rFonts w:ascii="Times New Roman" w:hAnsi="Times New Roman" w:cs="Times New Roman"/>
          <w:b/>
          <w:sz w:val="32"/>
          <w:szCs w:val="28"/>
          <w:lang w:val="kk-KZ"/>
        </w:rPr>
      </w:pPr>
      <w:r>
        <w:rPr>
          <w:rFonts w:ascii="Times New Roman" w:hAnsi="Times New Roman" w:cs="Times New Roman"/>
          <w:sz w:val="28"/>
          <w:szCs w:val="28"/>
          <w:lang w:val="kk-KZ"/>
        </w:rPr>
        <w:t xml:space="preserve">                </w:t>
      </w:r>
      <w:r w:rsidRPr="00A46A7B">
        <w:rPr>
          <w:rFonts w:ascii="Times New Roman" w:hAnsi="Times New Roman" w:cs="Times New Roman"/>
          <w:b/>
          <w:sz w:val="32"/>
          <w:szCs w:val="28"/>
          <w:lang w:val="kk-KZ"/>
        </w:rPr>
        <w:t>4-апта. Лексикалық тақырып: Жеке тұлғаның дамуы</w:t>
      </w:r>
    </w:p>
    <w:p w14:paraId="0731187E" w14:textId="77777777" w:rsidR="00A46A7B" w:rsidRDefault="00A46A7B" w:rsidP="00A46A7B">
      <w:pPr>
        <w:spacing w:after="0" w:line="240" w:lineRule="auto"/>
        <w:jc w:val="both"/>
        <w:rPr>
          <w:rFonts w:ascii="Times New Roman" w:hAnsi="Times New Roman" w:cs="Times New Roman"/>
          <w:b/>
          <w:sz w:val="28"/>
          <w:szCs w:val="28"/>
          <w:lang w:val="kk-KZ"/>
        </w:rPr>
      </w:pPr>
    </w:p>
    <w:p w14:paraId="26D629B6" w14:textId="77777777" w:rsidR="00752E82" w:rsidRPr="00A46A7B" w:rsidRDefault="00BD5DFB" w:rsidP="00A46A7B">
      <w:pPr>
        <w:spacing w:after="0" w:line="240" w:lineRule="auto"/>
        <w:jc w:val="both"/>
        <w:rPr>
          <w:rFonts w:ascii="Times New Roman" w:hAnsi="Times New Roman" w:cs="Times New Roman"/>
          <w:b/>
          <w:sz w:val="24"/>
          <w:szCs w:val="28"/>
          <w:lang w:val="kk-KZ"/>
        </w:rPr>
      </w:pPr>
      <w:r w:rsidRPr="00A46A7B">
        <w:rPr>
          <w:rFonts w:ascii="Times New Roman" w:hAnsi="Times New Roman" w:cs="Times New Roman"/>
          <w:b/>
          <w:sz w:val="28"/>
          <w:szCs w:val="28"/>
          <w:lang w:val="kk-KZ"/>
        </w:rPr>
        <w:t>1 .</w:t>
      </w:r>
      <w:r w:rsidR="00752E82" w:rsidRPr="00A46A7B">
        <w:rPr>
          <w:rFonts w:ascii="Times New Roman" w:hAnsi="Times New Roman" w:cs="Times New Roman"/>
          <w:b/>
          <w:sz w:val="28"/>
          <w:szCs w:val="28"/>
          <w:lang w:val="kk-KZ"/>
        </w:rPr>
        <w:t xml:space="preserve">  </w:t>
      </w:r>
      <w:r w:rsidR="00752E82" w:rsidRPr="00A46A7B">
        <w:rPr>
          <w:rFonts w:ascii="Times New Roman" w:hAnsi="Times New Roman" w:cs="Times New Roman"/>
          <w:b/>
          <w:sz w:val="24"/>
          <w:szCs w:val="28"/>
          <w:lang w:val="kk-KZ"/>
        </w:rPr>
        <w:t xml:space="preserve">Мәтінді оқып шығыңыз.                                 </w:t>
      </w:r>
    </w:p>
    <w:p w14:paraId="010AEC4F" w14:textId="01855858" w:rsidR="00BD5DFB" w:rsidRPr="00A46A7B" w:rsidRDefault="00BD5DFB" w:rsidP="00A46A7B">
      <w:pPr>
        <w:spacing w:after="0" w:line="240" w:lineRule="auto"/>
        <w:jc w:val="center"/>
        <w:rPr>
          <w:rFonts w:ascii="Times New Roman" w:hAnsi="Times New Roman" w:cs="Times New Roman"/>
          <w:sz w:val="24"/>
          <w:szCs w:val="28"/>
          <w:lang w:val="kk-KZ"/>
        </w:rPr>
      </w:pPr>
      <w:r w:rsidRPr="00A46A7B">
        <w:rPr>
          <w:rFonts w:ascii="Times New Roman" w:hAnsi="Times New Roman" w:cs="Times New Roman"/>
          <w:color w:val="1F3864" w:themeColor="accent5" w:themeShade="80"/>
          <w:sz w:val="24"/>
          <w:szCs w:val="28"/>
          <w:lang w:val="kk-KZ"/>
        </w:rPr>
        <w:t>Адамгершілік әліппесі</w:t>
      </w:r>
    </w:p>
    <w:p w14:paraId="1B18473A" w14:textId="77777777" w:rsidR="00BD5DFB" w:rsidRPr="00A46A7B" w:rsidRDefault="00BD5DFB"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Әр ұлттың өзіне тән ғасырлар бойы қалыптасып, ұрпақтан ұрпаққа жалғасын тауып келген ұлттық пси</w:t>
      </w:r>
      <w:r w:rsidR="00FB74FA" w:rsidRPr="00A46A7B">
        <w:rPr>
          <w:rFonts w:ascii="Times New Roman" w:hAnsi="Times New Roman" w:cs="Times New Roman"/>
          <w:sz w:val="24"/>
          <w:szCs w:val="28"/>
          <w:lang w:val="kk-KZ"/>
        </w:rPr>
        <w:t xml:space="preserve">хологиялық ерекшелік бар. Сондықтан </w:t>
      </w:r>
      <w:r w:rsidRPr="00A46A7B">
        <w:rPr>
          <w:rFonts w:ascii="Times New Roman" w:hAnsi="Times New Roman" w:cs="Times New Roman"/>
          <w:sz w:val="24"/>
          <w:szCs w:val="28"/>
          <w:lang w:val="kk-KZ"/>
        </w:rPr>
        <w:t>барлық халықтың мақсаты - өзінің ұрпағына тәрбие беруде күнделікті айналысатын шаруашылығын, шұғылданатын кәсібін ұлттық психол</w:t>
      </w:r>
      <w:r w:rsidR="00FB74FA" w:rsidRPr="00A46A7B">
        <w:rPr>
          <w:rFonts w:ascii="Times New Roman" w:hAnsi="Times New Roman" w:cs="Times New Roman"/>
          <w:sz w:val="24"/>
          <w:szCs w:val="28"/>
          <w:lang w:val="kk-KZ"/>
        </w:rPr>
        <w:t>огиялық арнада ұйымдастырып,</w:t>
      </w:r>
      <w:r w:rsidRPr="00A46A7B">
        <w:rPr>
          <w:rFonts w:ascii="Times New Roman" w:hAnsi="Times New Roman" w:cs="Times New Roman"/>
          <w:sz w:val="24"/>
          <w:szCs w:val="28"/>
          <w:lang w:val="kk-KZ"/>
        </w:rPr>
        <w:t xml:space="preserve"> рухани адамгершілік тәрбиесімен ұштастыра білу.</w:t>
      </w:r>
    </w:p>
    <w:p w14:paraId="0D713C37" w14:textId="77777777" w:rsidR="00BD5DFB" w:rsidRPr="00A46A7B" w:rsidRDefault="00BD5DFB"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Адамгершілік тәрбиесі - белгілі бір мақсатқа негізделген көзқарасты, сенімді, парасатты, мінез-құлық дағдылары мен әдептерді қалыптастырумен және адамгершілік сезімді, ұлттық сананы, қарым- қатынасты дамытуда, жалпы адамзаттық құндылықтарды тиімді пайдалануға бағытталған жалпы адамзаттық тәрбиенің құрамдас бір бөлігі. Адамгершілік тәрбиесінің бүкіл жүйесі гуманистік мазмұнға толы, имандылық негізде жеке адамның жан-жақты дамып жетілуіне бағы</w:t>
      </w:r>
      <w:r w:rsidR="00FB74FA" w:rsidRPr="00A46A7B">
        <w:rPr>
          <w:rFonts w:ascii="Times New Roman" w:hAnsi="Times New Roman" w:cs="Times New Roman"/>
          <w:sz w:val="24"/>
          <w:szCs w:val="28"/>
          <w:lang w:val="kk-KZ"/>
        </w:rPr>
        <w:t>т</w:t>
      </w:r>
      <w:r w:rsidRPr="00A46A7B">
        <w:rPr>
          <w:rFonts w:ascii="Times New Roman" w:hAnsi="Times New Roman" w:cs="Times New Roman"/>
          <w:sz w:val="24"/>
          <w:szCs w:val="28"/>
          <w:lang w:val="kk-KZ"/>
        </w:rPr>
        <w:t>талған.</w:t>
      </w:r>
    </w:p>
    <w:p w14:paraId="4C1FB52D" w14:textId="77777777" w:rsidR="00BD5DFB" w:rsidRPr="00A46A7B" w:rsidRDefault="00BD5DFB"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Адамгершілік тәрбие мәселесі негізінен ұлттық психологиялық ерекшеліктерге сүйене отырып, тәрбие берудің әдістемелік</w:t>
      </w:r>
      <w:r w:rsidR="00CB44B8" w:rsidRPr="00A46A7B">
        <w:rPr>
          <w:rFonts w:ascii="Times New Roman" w:hAnsi="Times New Roman" w:cs="Times New Roman"/>
          <w:sz w:val="24"/>
          <w:szCs w:val="28"/>
          <w:lang w:val="kk-KZ"/>
        </w:rPr>
        <w:t xml:space="preserve"> </w:t>
      </w:r>
      <w:r w:rsidRPr="00A46A7B">
        <w:rPr>
          <w:rFonts w:ascii="Times New Roman" w:hAnsi="Times New Roman" w:cs="Times New Roman"/>
          <w:sz w:val="24"/>
          <w:szCs w:val="28"/>
          <w:lang w:val="kk-KZ"/>
        </w:rPr>
        <w:t>жолдарын қарастырады.</w:t>
      </w:r>
    </w:p>
    <w:p w14:paraId="77766177" w14:textId="77777777" w:rsidR="00CB44B8" w:rsidRPr="00A46A7B" w:rsidRDefault="00CB44B8"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Ұлттық дәстүрлер арқылы оқу-тәрбие үрдісінде адамның бойында рухани мәдениетті қалыптастыру.</w:t>
      </w:r>
    </w:p>
    <w:p w14:paraId="1385F9C9" w14:textId="77777777" w:rsidR="00CB44B8" w:rsidRPr="00A46A7B" w:rsidRDefault="00CB44B8"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Ұлттық дәстүрлер арқылы адамның психологиялық ерекшеліктерін зерттеп, дамыту.</w:t>
      </w:r>
    </w:p>
    <w:p w14:paraId="15CC48B2" w14:textId="77777777" w:rsidR="00CB44B8" w:rsidRPr="00A46A7B" w:rsidRDefault="00CB44B8"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Салт-дәстүр негізінде, ұлттық психологиялық ерекшеліктерді ескере отырып, рухани-адамгершілік құндылықтарына тәрбиелеу.</w:t>
      </w:r>
    </w:p>
    <w:p w14:paraId="590DA2BD" w14:textId="77777777" w:rsidR="00CB44B8" w:rsidRPr="00A46A7B" w:rsidRDefault="00CB44B8"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–Ұлттық дәстүр арқылы психологиялық ерекшеліктерді ескере отырып, дүниедегі бағалы рухани байлықты жеке тұлғаға дарыту.</w:t>
      </w:r>
    </w:p>
    <w:p w14:paraId="7B2910D6" w14:textId="77777777" w:rsidR="00CB44B8" w:rsidRPr="00A46A7B" w:rsidRDefault="00CB44B8"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Адам</w:t>
      </w:r>
      <w:r w:rsidR="008B2EBF" w:rsidRPr="00A46A7B">
        <w:rPr>
          <w:rFonts w:ascii="Times New Roman" w:hAnsi="Times New Roman" w:cs="Times New Roman"/>
          <w:sz w:val="24"/>
          <w:szCs w:val="28"/>
          <w:lang w:val="kk-KZ"/>
        </w:rPr>
        <w:t xml:space="preserve"> </w:t>
      </w:r>
      <w:r w:rsidRPr="00A46A7B">
        <w:rPr>
          <w:rFonts w:ascii="Times New Roman" w:hAnsi="Times New Roman" w:cs="Times New Roman"/>
          <w:sz w:val="24"/>
          <w:szCs w:val="28"/>
          <w:lang w:val="kk-KZ"/>
        </w:rPr>
        <w:t>- тарихи үрдістің субъектісі. Ол барлық әлеуметтік қозғалыстар мен қимыл- әрекеттердің негізі, өлшемі және мақсаты, жер шарындағы небір ғаламат табыстардың</w:t>
      </w:r>
      <w:r w:rsidR="00906EFA" w:rsidRPr="00A46A7B">
        <w:rPr>
          <w:rFonts w:ascii="Times New Roman" w:hAnsi="Times New Roman" w:cs="Times New Roman"/>
          <w:sz w:val="24"/>
          <w:szCs w:val="28"/>
          <w:lang w:val="kk-KZ"/>
        </w:rPr>
        <w:t xml:space="preserve"> қайнар көзі, ақыл-ой туындыларын</w:t>
      </w:r>
      <w:r w:rsidRPr="00A46A7B">
        <w:rPr>
          <w:rFonts w:ascii="Times New Roman" w:hAnsi="Times New Roman" w:cs="Times New Roman"/>
          <w:sz w:val="24"/>
          <w:szCs w:val="28"/>
          <w:lang w:val="kk-KZ"/>
        </w:rPr>
        <w:t>ың құдіретті иесі. Адам дегеніміз – еңбек әрекетімен шұғылдана алатын</w:t>
      </w:r>
      <w:r w:rsidR="00D95F72" w:rsidRPr="00A46A7B">
        <w:rPr>
          <w:rFonts w:ascii="Times New Roman" w:hAnsi="Times New Roman" w:cs="Times New Roman"/>
          <w:sz w:val="24"/>
          <w:szCs w:val="28"/>
          <w:lang w:val="kk-KZ"/>
        </w:rPr>
        <w:t>,</w:t>
      </w:r>
      <w:r w:rsidRPr="00A46A7B">
        <w:rPr>
          <w:rFonts w:ascii="Times New Roman" w:hAnsi="Times New Roman" w:cs="Times New Roman"/>
          <w:sz w:val="24"/>
          <w:szCs w:val="28"/>
          <w:lang w:val="kk-KZ"/>
        </w:rPr>
        <w:t xml:space="preserve"> әлеуметік қатынастарға түсетін, өзара байланыс жас</w:t>
      </w:r>
      <w:r w:rsidR="00FD2C57" w:rsidRPr="00A46A7B">
        <w:rPr>
          <w:rFonts w:ascii="Times New Roman" w:hAnsi="Times New Roman" w:cs="Times New Roman"/>
          <w:sz w:val="24"/>
          <w:szCs w:val="28"/>
          <w:lang w:val="kk-KZ"/>
        </w:rPr>
        <w:t>айтын</w:t>
      </w:r>
      <w:r w:rsidRPr="00A46A7B">
        <w:rPr>
          <w:rFonts w:ascii="Times New Roman" w:hAnsi="Times New Roman" w:cs="Times New Roman"/>
          <w:sz w:val="24"/>
          <w:szCs w:val="28"/>
          <w:lang w:val="kk-KZ"/>
        </w:rPr>
        <w:t xml:space="preserve"> жеке тұлға. Адамның түрт түрлі өлшемі бар: биологиялық, психологиялық, педагогикалық, әлеуметтік. Бұл өлшемдер өзара байланысты. Осы төрт өлшемде байланысты адамның бойындағы кісілік тұлғалық қасиеттері үш дәрежеге бөлінеді:</w:t>
      </w:r>
    </w:p>
    <w:p w14:paraId="7177DC52" w14:textId="77777777" w:rsidR="00CB44B8" w:rsidRPr="00A46A7B" w:rsidRDefault="00CB44B8"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-әр адамның өзіне тән психологиялық ерекшеліктері болады, өмір сүру ортасына байланысты адамдар бір-біріне ұқсамайды.</w:t>
      </w:r>
    </w:p>
    <w:p w14:paraId="1E4C3C4A" w14:textId="77777777" w:rsidR="00CB44B8" w:rsidRPr="00A46A7B" w:rsidRDefault="00CB44B8"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адам әртүрлі елдердің, тарихи дәуірдің, материалдық-рухани мәдениеті мен жетістіктерінен үлгі алады. Оған әлеуметтік, э</w:t>
      </w:r>
      <w:r w:rsidR="009E78EE" w:rsidRPr="00A46A7B">
        <w:rPr>
          <w:rFonts w:ascii="Times New Roman" w:hAnsi="Times New Roman" w:cs="Times New Roman"/>
          <w:sz w:val="24"/>
          <w:szCs w:val="28"/>
          <w:lang w:val="kk-KZ"/>
        </w:rPr>
        <w:t>тикалық, ұлттық ортасы әсер ет</w:t>
      </w:r>
      <w:r w:rsidRPr="00A46A7B">
        <w:rPr>
          <w:rFonts w:ascii="Times New Roman" w:hAnsi="Times New Roman" w:cs="Times New Roman"/>
          <w:sz w:val="24"/>
          <w:szCs w:val="28"/>
          <w:lang w:val="kk-KZ"/>
        </w:rPr>
        <w:t>еді. Сонымен қатар, дәуірге, қоғамға, тарихи ортаға байланысты. Қал</w:t>
      </w:r>
      <w:r w:rsidR="00794EA7" w:rsidRPr="00A46A7B">
        <w:rPr>
          <w:rFonts w:ascii="Times New Roman" w:hAnsi="Times New Roman" w:cs="Times New Roman"/>
          <w:sz w:val="24"/>
          <w:szCs w:val="28"/>
          <w:lang w:val="kk-KZ"/>
        </w:rPr>
        <w:t>ы</w:t>
      </w:r>
      <w:r w:rsidRPr="00A46A7B">
        <w:rPr>
          <w:rFonts w:ascii="Times New Roman" w:hAnsi="Times New Roman" w:cs="Times New Roman"/>
          <w:sz w:val="24"/>
          <w:szCs w:val="28"/>
          <w:lang w:val="kk-KZ"/>
        </w:rPr>
        <w:t>птасқан білім және тәрбие жүйесінен сабақ алады. Осының бәрі адамның ішкі жан дүниесіне әсер етеді.</w:t>
      </w:r>
    </w:p>
    <w:p w14:paraId="6DB19828" w14:textId="77777777" w:rsidR="00CB44B8" w:rsidRPr="00A46A7B" w:rsidRDefault="00CB44B8"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адам - адамзат қауымының мүшесі. Шыққан нәсіліне, туысына, ұлтына, туған жеріне тәуелсіз, барлық адамдарда ортақ адамгершілік қасиет</w:t>
      </w:r>
      <w:r w:rsidR="008B2EBF" w:rsidRPr="00A46A7B">
        <w:rPr>
          <w:rFonts w:ascii="Times New Roman" w:hAnsi="Times New Roman" w:cs="Times New Roman"/>
          <w:sz w:val="24"/>
          <w:szCs w:val="28"/>
          <w:lang w:val="kk-KZ"/>
        </w:rPr>
        <w:t>тер</w:t>
      </w:r>
      <w:r w:rsidRPr="00A46A7B">
        <w:rPr>
          <w:rFonts w:ascii="Times New Roman" w:hAnsi="Times New Roman" w:cs="Times New Roman"/>
          <w:sz w:val="24"/>
          <w:szCs w:val="28"/>
          <w:lang w:val="kk-KZ"/>
        </w:rPr>
        <w:t xml:space="preserve"> болады: батырлық, ерлік, сатқындық, мейірімділік, қатігезділік, әділдік т.б. Осы рухани-псхологиялық қасиеттерді адам бойында қалыптастыратын –тәрбие. Халық батыры Бауыржан Момышұлы: «Біздің тарихымыз батырға бай тарих, халқымыз батырларды биік дәріптеп, азаматтық пен кісіліктің символы, үлгісі ретінде санаған. Батырлық, ерлік деген ұрпақтан ұрпаққа ата дәстүрі болып қала бермек. Өткенін білмеген, онан тәлім-тәрбие, ғибрат алмаған халықтың ұрпағы- тұл, келешегі – тұрлаусыз. Біздің қазақ халқы – батыр халық» – деген.</w:t>
      </w:r>
    </w:p>
    <w:p w14:paraId="512715FD" w14:textId="141D354A" w:rsidR="00C70497" w:rsidRPr="00A46A7B" w:rsidRDefault="00C70497"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Демек, рухани-психологиялық қасиеттердің бірі – батылдық болса, ол тәрбиеден бастау алады. Әр халық өзінің ержүрек батырларын, олардың елін, жерін қорғана батыл істерін мақтан етіп, үлгі-өнеге алған. Өлең-жыр, дастандарына, аңыз</w:t>
      </w:r>
      <w:r w:rsidR="00906EFA" w:rsidRPr="00A46A7B">
        <w:rPr>
          <w:rFonts w:ascii="Times New Roman" w:hAnsi="Times New Roman" w:cs="Times New Roman"/>
          <w:sz w:val="24"/>
          <w:szCs w:val="28"/>
          <w:lang w:val="kk-KZ"/>
        </w:rPr>
        <w:t xml:space="preserve"> әңгімелеріне қосқан. </w:t>
      </w:r>
      <w:r w:rsidRPr="00A46A7B">
        <w:rPr>
          <w:rFonts w:ascii="Times New Roman" w:hAnsi="Times New Roman" w:cs="Times New Roman"/>
          <w:sz w:val="24"/>
          <w:szCs w:val="28"/>
          <w:lang w:val="kk-KZ"/>
        </w:rPr>
        <w:t xml:space="preserve"> </w:t>
      </w:r>
      <w:r w:rsidR="00906EFA" w:rsidRPr="00A46A7B">
        <w:rPr>
          <w:rFonts w:ascii="Times New Roman" w:hAnsi="Times New Roman" w:cs="Times New Roman"/>
          <w:sz w:val="24"/>
          <w:szCs w:val="28"/>
          <w:lang w:val="kk-KZ"/>
        </w:rPr>
        <w:t>Е</w:t>
      </w:r>
      <w:r w:rsidRPr="00A46A7B">
        <w:rPr>
          <w:rFonts w:ascii="Times New Roman" w:hAnsi="Times New Roman" w:cs="Times New Roman"/>
          <w:sz w:val="24"/>
          <w:szCs w:val="28"/>
          <w:lang w:val="kk-KZ"/>
        </w:rPr>
        <w:t>лінің ертеңі - елін-жерін қорғаған батыр ұлдарының есімдерін есте ұстаған.Сондықтан, оқу-тәрбие барысында, тәлім-тәрбие сабақтарында халқын, елін қорғап, жерін жауға бермей, ұлан-байтақ жерлерін жаудан сақтаған батырлардың ерлігін дәріптеп, құрметтей білуіне, бастысы сол қасиеттерді бойына сіңіруге  үйретуіміз керек.</w:t>
      </w:r>
    </w:p>
    <w:p w14:paraId="638374A2" w14:textId="77777777" w:rsidR="00C70497" w:rsidRPr="00A46A7B" w:rsidRDefault="00C70497"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lastRenderedPageBreak/>
        <w:t xml:space="preserve">   Халықтың ғасырлар бойы қалыптасқан тәрім-тәрбие ісінде, ұлт ағартушыларының,қайраткерлерінің, қаһармандарының өмірі мен ерлік істерінің тарихы, даналық сөздері – адамгершілік тәрбие беруде үлкен рөл атқарады. Сондықтан даналардан шыққан асыл сөздің төркінін тауып, орнымен іске асыру қажет.</w:t>
      </w:r>
    </w:p>
    <w:p w14:paraId="451E5001" w14:textId="77777777" w:rsidR="00C70497" w:rsidRPr="00A46A7B" w:rsidRDefault="00C70497"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Адамгершілік- адамның рухани арқауы. Мор</w:t>
      </w:r>
      <w:r w:rsidR="00F870AC" w:rsidRPr="00A46A7B">
        <w:rPr>
          <w:rFonts w:ascii="Times New Roman" w:hAnsi="Times New Roman" w:cs="Times New Roman"/>
          <w:sz w:val="24"/>
          <w:szCs w:val="28"/>
          <w:lang w:val="kk-KZ"/>
        </w:rPr>
        <w:t>а</w:t>
      </w:r>
      <w:r w:rsidRPr="00A46A7B">
        <w:rPr>
          <w:rFonts w:ascii="Times New Roman" w:hAnsi="Times New Roman" w:cs="Times New Roman"/>
          <w:sz w:val="24"/>
          <w:szCs w:val="28"/>
          <w:lang w:val="kk-KZ"/>
        </w:rPr>
        <w:t>льдық жағынан кіршіксіз</w:t>
      </w:r>
      <w:r w:rsidR="00F870AC" w:rsidRPr="00A46A7B">
        <w:rPr>
          <w:rFonts w:ascii="Times New Roman" w:hAnsi="Times New Roman" w:cs="Times New Roman"/>
          <w:sz w:val="24"/>
          <w:szCs w:val="28"/>
          <w:lang w:val="kk-KZ"/>
        </w:rPr>
        <w:t xml:space="preserve"> таза болу дегені</w:t>
      </w:r>
      <w:r w:rsidRPr="00A46A7B">
        <w:rPr>
          <w:rFonts w:ascii="Times New Roman" w:hAnsi="Times New Roman" w:cs="Times New Roman"/>
          <w:sz w:val="24"/>
          <w:szCs w:val="28"/>
          <w:lang w:val="kk-KZ"/>
        </w:rPr>
        <w:t>міз</w:t>
      </w:r>
      <w:r w:rsidR="00F870AC" w:rsidRPr="00A46A7B">
        <w:rPr>
          <w:rFonts w:ascii="Times New Roman" w:hAnsi="Times New Roman" w:cs="Times New Roman"/>
          <w:sz w:val="24"/>
          <w:szCs w:val="28"/>
          <w:lang w:val="kk-KZ"/>
        </w:rPr>
        <w:t xml:space="preserve"> -</w:t>
      </w:r>
      <w:r w:rsidRPr="00A46A7B">
        <w:rPr>
          <w:rFonts w:ascii="Times New Roman" w:hAnsi="Times New Roman" w:cs="Times New Roman"/>
          <w:sz w:val="24"/>
          <w:szCs w:val="28"/>
          <w:lang w:val="kk-KZ"/>
        </w:rPr>
        <w:t xml:space="preserve"> адамгершіліктің асқар шыңы. Адам қоғамда</w:t>
      </w:r>
      <w:r w:rsidR="00F870AC" w:rsidRPr="00A46A7B">
        <w:rPr>
          <w:rFonts w:ascii="Times New Roman" w:hAnsi="Times New Roman" w:cs="Times New Roman"/>
          <w:sz w:val="24"/>
          <w:szCs w:val="28"/>
          <w:lang w:val="kk-KZ"/>
        </w:rPr>
        <w:t xml:space="preserve"> өзінің жақсы адамгершілік қаси</w:t>
      </w:r>
      <w:r w:rsidRPr="00A46A7B">
        <w:rPr>
          <w:rFonts w:ascii="Times New Roman" w:hAnsi="Times New Roman" w:cs="Times New Roman"/>
          <w:sz w:val="24"/>
          <w:szCs w:val="28"/>
          <w:lang w:val="kk-KZ"/>
        </w:rPr>
        <w:t>еттерімен, қайырымдылығымен, адалдығымен</w:t>
      </w:r>
      <w:r w:rsidR="00F870AC" w:rsidRPr="00A46A7B">
        <w:rPr>
          <w:rFonts w:ascii="Times New Roman" w:hAnsi="Times New Roman" w:cs="Times New Roman"/>
          <w:sz w:val="24"/>
          <w:szCs w:val="28"/>
          <w:lang w:val="kk-KZ"/>
        </w:rPr>
        <w:t xml:space="preserve"> </w:t>
      </w:r>
      <w:r w:rsidRPr="00A46A7B">
        <w:rPr>
          <w:rFonts w:ascii="Times New Roman" w:hAnsi="Times New Roman" w:cs="Times New Roman"/>
          <w:sz w:val="24"/>
          <w:szCs w:val="28"/>
          <w:lang w:val="kk-KZ"/>
        </w:rPr>
        <w:t>ардақталады.</w:t>
      </w:r>
    </w:p>
    <w:p w14:paraId="36F01872" w14:textId="3F920165" w:rsidR="00F870AC" w:rsidRPr="00A46A7B" w:rsidRDefault="00F870AC"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Адамның іс әрекет барысында бір-бірімен байланыс жасайтын қарым </w:t>
      </w:r>
      <w:r w:rsidR="00D004DC" w:rsidRPr="00A46A7B">
        <w:rPr>
          <w:rFonts w:ascii="Times New Roman" w:hAnsi="Times New Roman" w:cs="Times New Roman"/>
          <w:sz w:val="24"/>
          <w:szCs w:val="28"/>
          <w:lang w:val="kk-KZ"/>
        </w:rPr>
        <w:t>-</w:t>
      </w:r>
      <w:r w:rsidRPr="00A46A7B">
        <w:rPr>
          <w:rFonts w:ascii="Times New Roman" w:hAnsi="Times New Roman" w:cs="Times New Roman"/>
          <w:sz w:val="24"/>
          <w:szCs w:val="28"/>
          <w:lang w:val="kk-KZ"/>
        </w:rPr>
        <w:t>қатынас түрлері:</w:t>
      </w:r>
    </w:p>
    <w:p w14:paraId="33E69E56" w14:textId="77777777" w:rsidR="00F870AC" w:rsidRPr="00A46A7B" w:rsidRDefault="00F870AC"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Материалдық қарым-қатынасы – іс-әрекет нәтижесі барысында заттармен алмасу.</w:t>
      </w:r>
    </w:p>
    <w:p w14:paraId="315529AD" w14:textId="77777777" w:rsidR="00F870AC" w:rsidRPr="00A46A7B" w:rsidRDefault="00F870AC"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Мотивациялық (септілік) қарым–қатынасы біліммен алмасу.</w:t>
      </w:r>
    </w:p>
    <w:p w14:paraId="2B2CA2EC" w14:textId="77777777" w:rsidR="00F870AC" w:rsidRPr="00A46A7B" w:rsidRDefault="00F870AC"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Кондициондық қарым-қатынасы адамның психологиялық физиологиялық жағдайы.</w:t>
      </w:r>
    </w:p>
    <w:p w14:paraId="6A72FFBD" w14:textId="77777777" w:rsidR="00F870AC" w:rsidRPr="00A46A7B" w:rsidRDefault="00F870AC"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Әрекеттік қарым-қатынасы –көзқарасты білдіру, хабарлама беру.</w:t>
      </w:r>
    </w:p>
    <w:p w14:paraId="58C9E4DA" w14:textId="77777777" w:rsidR="00F870AC" w:rsidRPr="00A46A7B" w:rsidRDefault="00FB74FA"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w:t>
      </w:r>
      <w:r w:rsidR="00F870AC" w:rsidRPr="00A46A7B">
        <w:rPr>
          <w:rFonts w:ascii="Times New Roman" w:hAnsi="Times New Roman" w:cs="Times New Roman"/>
          <w:sz w:val="24"/>
          <w:szCs w:val="28"/>
          <w:lang w:val="kk-KZ"/>
        </w:rPr>
        <w:t>Адамдар арасындағы қарым-қатынас мәдениеті - рухани қоғамдастықтың нәтижесі. Толып жатқан түсінбеушіліктің, түрлі қайшылықтардың болуы дұрыс қарым-қатынас жасай алмауынан болады. Адамгершілік қасиеттердің адам бойынан танылатын, оның адамның өмір сүріп ортасында сынға түсетін, бағаланатын және үлгі б</w:t>
      </w:r>
      <w:r w:rsidR="00815EC6" w:rsidRPr="00A46A7B">
        <w:rPr>
          <w:rFonts w:ascii="Times New Roman" w:hAnsi="Times New Roman" w:cs="Times New Roman"/>
          <w:sz w:val="24"/>
          <w:szCs w:val="28"/>
          <w:lang w:val="kk-KZ"/>
        </w:rPr>
        <w:t>ере алар кезі іште жатып көрінбейді, қарым-қатынас барысында айқындалады.</w:t>
      </w:r>
      <w:r w:rsidR="00815EC6" w:rsidRPr="00A46A7B">
        <w:rPr>
          <w:rFonts w:ascii="Times New Roman" w:hAnsi="Times New Roman" w:cs="Times New Roman"/>
          <w:sz w:val="20"/>
          <w:lang w:val="kk-KZ"/>
        </w:rPr>
        <w:t xml:space="preserve"> </w:t>
      </w:r>
      <w:r w:rsidR="00815EC6" w:rsidRPr="00A46A7B">
        <w:rPr>
          <w:rFonts w:ascii="Times New Roman" w:hAnsi="Times New Roman" w:cs="Times New Roman"/>
          <w:sz w:val="24"/>
          <w:szCs w:val="28"/>
          <w:lang w:val="kk-KZ"/>
        </w:rPr>
        <w:t>Ғұлама, философ әл-Фараби өз еңбегінде адамдар арасындағы қарым-қатынас мәселелерін қарастырған. Адамдардың ойлы, парасатты болуының қажеттілігі «адам» деген ардақты атақты алып жүрудің өзі бақыт екенін айтқан. Қазақ халқының ағартушылары А.Құнанбаев, Ы.Алтынсарин, Ш.Уалиханов т.б. өз еңбектерінде адам арасындағы қарым-қатынас мәселесін философиялық, психологиялық, педагогикалық тұрғыда қарастырған, адамгершілік мәселелерін пайымдаған. А.Құнанбаев адамдар арасындағы қарым-қатынастың бірі- адамгершілік мәселесіне тоқталған. Абай этикасында Ар, Намыс, Ұят - ең негізгі ұғымдар. Бүл ұғымдардың мәні, мазмұны, ішкі сыры тек адамның өзімен-өзі кеңескенде, өзінің ішкі жан дүниесіне үңілгенде ғана мағынасы ашылатын, айқындалатын ұғымдар. Осындай мәнді моральдық, адамгершіліктің этикалық категорияларын - өз шығармашылығының өзегі, түйіні, тамыры етеді.</w:t>
      </w:r>
    </w:p>
    <w:p w14:paraId="545D6E50" w14:textId="77777777" w:rsidR="00815EC6" w:rsidRPr="00A46A7B" w:rsidRDefault="00815EC6"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   Адамгершілік дегеніміз – қоғамның, өмірдің объективтік заңдылықтарына сәйкес адамдар арасындағы қарым-қатынасты реттеуге негіз болып табылатын, талапқа сай белгілі бір гуманистік принциптерді біріктіретін жалпы адамзаттық ұғым. Адамгершілік қоғамдық сананың басты белгілері болғандықтан, адамның мінез құлқы, іс-әрекеті, қарым-қатынасы, көзқарасы, арқылы сипатталады (әдептілік, мейірімділік, қайырымдылық, сыйластық т.б.) Адамгершілік – әлеуметтіліктің биік шыңы, адам ұрпағының негізін қалаушы, халық мәдениеті, басқадан айырмашылығы- адамның рухани байлығы мәңгілік өзімен жасасып қала бермек.</w:t>
      </w:r>
    </w:p>
    <w:p w14:paraId="1F5DDB37" w14:textId="77777777" w:rsidR="00CB44B8" w:rsidRPr="00A46A7B" w:rsidRDefault="00752E82"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ab/>
        <w:t>(baribar.kz өңделген)</w:t>
      </w:r>
    </w:p>
    <w:p w14:paraId="6EAF92E3" w14:textId="77777777" w:rsidR="00752E82" w:rsidRPr="00A46A7B" w:rsidRDefault="00752E82" w:rsidP="00A46A7B">
      <w:pPr>
        <w:tabs>
          <w:tab w:val="left" w:pos="5804"/>
        </w:tabs>
        <w:spacing w:after="0" w:line="240" w:lineRule="auto"/>
        <w:jc w:val="both"/>
        <w:rPr>
          <w:rFonts w:ascii="Times New Roman" w:hAnsi="Times New Roman" w:cs="Times New Roman"/>
          <w:sz w:val="24"/>
          <w:szCs w:val="28"/>
          <w:lang w:val="kk-KZ"/>
        </w:rPr>
      </w:pPr>
    </w:p>
    <w:p w14:paraId="60A2FA5C" w14:textId="6A0F39C8" w:rsidR="00752E82" w:rsidRPr="00A46A7B" w:rsidRDefault="00752E82" w:rsidP="00A46A7B">
      <w:pPr>
        <w:pStyle w:val="ListParagraph"/>
        <w:numPr>
          <w:ilvl w:val="0"/>
          <w:numId w:val="10"/>
        </w:numPr>
        <w:tabs>
          <w:tab w:val="left" w:pos="5804"/>
        </w:tabs>
        <w:spacing w:after="0" w:line="240" w:lineRule="auto"/>
        <w:jc w:val="both"/>
        <w:rPr>
          <w:rFonts w:ascii="Times New Roman" w:hAnsi="Times New Roman" w:cs="Times New Roman"/>
          <w:b/>
          <w:sz w:val="24"/>
          <w:szCs w:val="28"/>
          <w:lang w:val="kk-KZ"/>
        </w:rPr>
      </w:pPr>
      <w:r w:rsidRPr="00A46A7B">
        <w:rPr>
          <w:rFonts w:ascii="Times New Roman" w:hAnsi="Times New Roman" w:cs="Times New Roman"/>
          <w:b/>
          <w:sz w:val="24"/>
          <w:szCs w:val="28"/>
          <w:lang w:val="kk-KZ"/>
        </w:rPr>
        <w:t>Мәтінді оқып шығып, төмендегі тест тапсырмаларын орындаңыз.</w:t>
      </w:r>
    </w:p>
    <w:p w14:paraId="0BC04477" w14:textId="77777777" w:rsidR="00A46A7B" w:rsidRPr="00A46A7B" w:rsidRDefault="00A46A7B" w:rsidP="00A46A7B">
      <w:pPr>
        <w:pStyle w:val="ListParagraph"/>
        <w:tabs>
          <w:tab w:val="left" w:pos="5804"/>
        </w:tabs>
        <w:spacing w:after="0" w:line="240" w:lineRule="auto"/>
        <w:jc w:val="both"/>
        <w:rPr>
          <w:rFonts w:ascii="Times New Roman" w:hAnsi="Times New Roman" w:cs="Times New Roman"/>
          <w:b/>
          <w:sz w:val="24"/>
          <w:szCs w:val="28"/>
          <w:lang w:val="kk-KZ"/>
        </w:rPr>
      </w:pPr>
    </w:p>
    <w:p w14:paraId="676B8AD7" w14:textId="77777777" w:rsidR="00752E82" w:rsidRPr="00A46A7B" w:rsidRDefault="00752E82" w:rsidP="00A46A7B">
      <w:pPr>
        <w:tabs>
          <w:tab w:val="left" w:pos="5804"/>
        </w:tabs>
        <w:spacing w:after="0" w:line="240" w:lineRule="auto"/>
        <w:jc w:val="both"/>
        <w:rPr>
          <w:rFonts w:ascii="Times New Roman" w:hAnsi="Times New Roman" w:cs="Times New Roman"/>
          <w:b/>
          <w:sz w:val="24"/>
          <w:szCs w:val="28"/>
          <w:lang w:val="kk-KZ"/>
        </w:rPr>
      </w:pPr>
      <w:r w:rsidRPr="00A46A7B">
        <w:rPr>
          <w:rFonts w:ascii="Times New Roman" w:hAnsi="Times New Roman" w:cs="Times New Roman"/>
          <w:b/>
          <w:sz w:val="24"/>
          <w:szCs w:val="28"/>
          <w:lang w:val="kk-KZ"/>
        </w:rPr>
        <w:t xml:space="preserve">1. </w:t>
      </w:r>
      <w:r w:rsidR="00D04FEE" w:rsidRPr="00A46A7B">
        <w:rPr>
          <w:rFonts w:ascii="Times New Roman" w:hAnsi="Times New Roman" w:cs="Times New Roman"/>
          <w:b/>
          <w:sz w:val="24"/>
          <w:szCs w:val="28"/>
          <w:lang w:val="kk-KZ"/>
        </w:rPr>
        <w:t>Мәтіндегі негізгі ойды білдіретін сөйлем бар қатарды белгілеңіз</w:t>
      </w:r>
    </w:p>
    <w:p w14:paraId="23BA37C5" w14:textId="77777777" w:rsidR="00D04FEE" w:rsidRPr="00A46A7B" w:rsidRDefault="00D04FEE"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А) Қазақ халқының ағартушылары А.Құнанбаев, Ы.Алтынсарин, Ш.Уалиханов т.б. өз еңбектерінде адам арасындағы қарым-қатынас мәселесін философиялық, психологиялық, педагогикалық тұрғыда қарастырған, адамгершілік мәселелерін пайымдаған.</w:t>
      </w:r>
    </w:p>
    <w:p w14:paraId="39FA35FE" w14:textId="77777777" w:rsidR="00752E82" w:rsidRPr="00A46A7B" w:rsidRDefault="00706827"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В) Әр халық өзінің ержүрек батырларын, олардың елін, жерін қорғана батыл істерін мақтан етіп, үлгі-өнеге алған.</w:t>
      </w:r>
    </w:p>
    <w:p w14:paraId="4EF6184E" w14:textId="77777777" w:rsidR="00706827" w:rsidRPr="00A46A7B" w:rsidRDefault="00706827"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С) Адам дегеніміз – еңбек әрекетімен шұғылдана алатын әлеуметік қатынастарға түсетін, өзара байланыс жасай алатын жеке тұлға.</w:t>
      </w:r>
    </w:p>
    <w:p w14:paraId="520F49AB" w14:textId="77777777" w:rsidR="00752E82" w:rsidRPr="00A46A7B" w:rsidRDefault="00706827"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Д)</w:t>
      </w:r>
      <w:r w:rsidR="00FB74FA" w:rsidRPr="00A46A7B">
        <w:rPr>
          <w:rFonts w:ascii="Times New Roman" w:hAnsi="Times New Roman" w:cs="Times New Roman"/>
          <w:sz w:val="20"/>
          <w:lang w:val="kk-KZ"/>
        </w:rPr>
        <w:t xml:space="preserve"> </w:t>
      </w:r>
      <w:r w:rsidR="00FB74FA" w:rsidRPr="00A46A7B">
        <w:rPr>
          <w:rFonts w:ascii="Times New Roman" w:hAnsi="Times New Roman" w:cs="Times New Roman"/>
          <w:sz w:val="24"/>
          <w:szCs w:val="28"/>
          <w:lang w:val="kk-KZ"/>
        </w:rPr>
        <w:t>Барлық халықтың мақсаты - өзінің ұрпағына тәрбие беруде күнделікті айналысатын шаруашылығын, шұғылданатын кәсібін ұлттық психологиялық арнада ұйымдастырып, рухани адамгершілік тәрбиесімен ұштастыра білу.</w:t>
      </w:r>
      <w:r w:rsidRPr="00A46A7B">
        <w:rPr>
          <w:rFonts w:ascii="Times New Roman" w:hAnsi="Times New Roman" w:cs="Times New Roman"/>
          <w:sz w:val="24"/>
          <w:szCs w:val="28"/>
          <w:lang w:val="kk-KZ"/>
        </w:rPr>
        <w:t xml:space="preserve"> </w:t>
      </w:r>
    </w:p>
    <w:p w14:paraId="2F89FD17" w14:textId="77777777" w:rsidR="00FB74FA" w:rsidRPr="00A46A7B" w:rsidRDefault="00FB74FA" w:rsidP="00A46A7B">
      <w:pPr>
        <w:tabs>
          <w:tab w:val="left" w:pos="5804"/>
        </w:tabs>
        <w:spacing w:after="0" w:line="240" w:lineRule="auto"/>
        <w:jc w:val="both"/>
        <w:rPr>
          <w:rFonts w:ascii="Times New Roman" w:hAnsi="Times New Roman" w:cs="Times New Roman"/>
          <w:b/>
          <w:sz w:val="24"/>
          <w:szCs w:val="28"/>
          <w:lang w:val="kk-KZ"/>
        </w:rPr>
      </w:pPr>
      <w:r w:rsidRPr="00A46A7B">
        <w:rPr>
          <w:rFonts w:ascii="Times New Roman" w:hAnsi="Times New Roman" w:cs="Times New Roman"/>
          <w:b/>
          <w:sz w:val="24"/>
          <w:szCs w:val="28"/>
          <w:lang w:val="kk-KZ"/>
        </w:rPr>
        <w:lastRenderedPageBreak/>
        <w:t>2. Мәтінде келтірілген Бауыржан Момышұлының нақыл сөзі адам бойындағы қай қасиет жайында айтылған</w:t>
      </w:r>
    </w:p>
    <w:p w14:paraId="5BBF1845" w14:textId="77777777" w:rsidR="00FB74FA" w:rsidRPr="00A46A7B" w:rsidRDefault="00FB74FA"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А) мейірімділік</w:t>
      </w:r>
    </w:p>
    <w:p w14:paraId="4D1302C1" w14:textId="77777777" w:rsidR="00FB74FA" w:rsidRPr="00A46A7B" w:rsidRDefault="00FB74FA"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В) әдептілік</w:t>
      </w:r>
    </w:p>
    <w:p w14:paraId="6D5D9155" w14:textId="77777777" w:rsidR="00FB74FA" w:rsidRPr="00A46A7B" w:rsidRDefault="00FB74FA"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С) ерлік, батырлық</w:t>
      </w:r>
    </w:p>
    <w:p w14:paraId="399D674F" w14:textId="77777777" w:rsidR="00FB74FA" w:rsidRPr="00A46A7B" w:rsidRDefault="00FB74FA"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Д) қарапайымдылық</w:t>
      </w:r>
    </w:p>
    <w:p w14:paraId="66911E3C" w14:textId="77777777" w:rsidR="00FB74FA" w:rsidRPr="00A46A7B" w:rsidRDefault="00FB74FA" w:rsidP="00A46A7B">
      <w:pPr>
        <w:tabs>
          <w:tab w:val="left" w:pos="5804"/>
        </w:tabs>
        <w:spacing w:after="0" w:line="240" w:lineRule="auto"/>
        <w:jc w:val="both"/>
        <w:rPr>
          <w:rFonts w:ascii="Times New Roman" w:hAnsi="Times New Roman" w:cs="Times New Roman"/>
          <w:b/>
          <w:sz w:val="24"/>
          <w:szCs w:val="28"/>
          <w:lang w:val="kk-KZ"/>
        </w:rPr>
      </w:pPr>
      <w:r w:rsidRPr="00A46A7B">
        <w:rPr>
          <w:rFonts w:ascii="Times New Roman" w:hAnsi="Times New Roman" w:cs="Times New Roman"/>
          <w:b/>
          <w:sz w:val="24"/>
          <w:szCs w:val="28"/>
          <w:lang w:val="kk-KZ"/>
        </w:rPr>
        <w:t>3. Адамның іс-әрекет барысында  байланыс жасайтын қарым-қатынастың қанша түрі белгілі</w:t>
      </w:r>
    </w:p>
    <w:p w14:paraId="6841CA26" w14:textId="77777777" w:rsidR="00FB74FA" w:rsidRPr="00A46A7B" w:rsidRDefault="00FB74FA"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А) екі</w:t>
      </w:r>
    </w:p>
    <w:p w14:paraId="3EF4F24A" w14:textId="77777777" w:rsidR="00FB74FA" w:rsidRPr="00A46A7B" w:rsidRDefault="00FB74FA"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В) үш</w:t>
      </w:r>
    </w:p>
    <w:p w14:paraId="55FFDC98" w14:textId="77777777" w:rsidR="00FB74FA" w:rsidRPr="00A46A7B" w:rsidRDefault="00FB74FA"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С) төрт</w:t>
      </w:r>
    </w:p>
    <w:p w14:paraId="53BE99A5" w14:textId="77777777" w:rsidR="00FB74FA" w:rsidRPr="00A46A7B" w:rsidRDefault="00FB74FA"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Д) бес</w:t>
      </w:r>
    </w:p>
    <w:p w14:paraId="52193465" w14:textId="77777777" w:rsidR="00DA6573" w:rsidRPr="00A46A7B" w:rsidRDefault="00DA6573" w:rsidP="00A46A7B">
      <w:pPr>
        <w:tabs>
          <w:tab w:val="left" w:pos="5804"/>
        </w:tabs>
        <w:spacing w:after="0" w:line="240" w:lineRule="auto"/>
        <w:jc w:val="both"/>
        <w:rPr>
          <w:rFonts w:ascii="Times New Roman" w:hAnsi="Times New Roman" w:cs="Times New Roman"/>
          <w:b/>
          <w:sz w:val="24"/>
          <w:szCs w:val="28"/>
          <w:lang w:val="kk-KZ"/>
        </w:rPr>
      </w:pPr>
      <w:r w:rsidRPr="00A46A7B">
        <w:rPr>
          <w:rFonts w:ascii="Times New Roman" w:hAnsi="Times New Roman" w:cs="Times New Roman"/>
          <w:b/>
          <w:sz w:val="24"/>
          <w:szCs w:val="28"/>
          <w:lang w:val="kk-KZ"/>
        </w:rPr>
        <w:t xml:space="preserve">4. Биологиялық, психологиялық, педагогикалық, әлеуметтік деп бөліп көрсету, бұл – </w:t>
      </w:r>
    </w:p>
    <w:p w14:paraId="2BFBDE49" w14:textId="77777777" w:rsidR="00DA6573" w:rsidRPr="00A46A7B" w:rsidRDefault="00DA6573"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А) шыққан нәсіліне, өскен жеріне, денсаулығына байланысты бөліну</w:t>
      </w:r>
    </w:p>
    <w:p w14:paraId="788B56F4" w14:textId="77777777" w:rsidR="00FB74FA" w:rsidRPr="00A46A7B" w:rsidRDefault="00DA6573"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В) өзара байланысты адамның төрт түрлі өлшемі</w:t>
      </w:r>
    </w:p>
    <w:p w14:paraId="1493D6F0" w14:textId="77777777" w:rsidR="00DA6573" w:rsidRPr="00A46A7B" w:rsidRDefault="00DA6573"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С) адамдардың тәлім-тәрбие алудағы ескеретін қасиеттері</w:t>
      </w:r>
    </w:p>
    <w:p w14:paraId="06A97841" w14:textId="77777777" w:rsidR="00DA6573" w:rsidRPr="00A46A7B" w:rsidRDefault="00DA6573" w:rsidP="00A46A7B">
      <w:pPr>
        <w:tabs>
          <w:tab w:val="left" w:pos="5804"/>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Д) географиялық ортасына байланысты классификациялау</w:t>
      </w:r>
    </w:p>
    <w:p w14:paraId="2E76F888" w14:textId="77777777" w:rsidR="008B2EBF" w:rsidRPr="00A46A7B" w:rsidRDefault="008B2EBF" w:rsidP="00A46A7B">
      <w:pPr>
        <w:spacing w:after="0" w:line="240" w:lineRule="auto"/>
        <w:jc w:val="both"/>
        <w:rPr>
          <w:rFonts w:ascii="Times New Roman" w:hAnsi="Times New Roman" w:cs="Times New Roman"/>
          <w:sz w:val="24"/>
          <w:szCs w:val="28"/>
          <w:lang w:val="kk-KZ"/>
        </w:rPr>
      </w:pPr>
    </w:p>
    <w:p w14:paraId="2529459C" w14:textId="77777777" w:rsidR="00CB44B8" w:rsidRPr="00A46A7B" w:rsidRDefault="008B2EBF" w:rsidP="00A46A7B">
      <w:pPr>
        <w:spacing w:after="0" w:line="240" w:lineRule="auto"/>
        <w:jc w:val="both"/>
        <w:rPr>
          <w:rFonts w:ascii="Times New Roman" w:hAnsi="Times New Roman" w:cs="Times New Roman"/>
          <w:b/>
          <w:sz w:val="24"/>
          <w:szCs w:val="28"/>
          <w:lang w:val="kk-KZ"/>
        </w:rPr>
      </w:pPr>
      <w:r w:rsidRPr="00A46A7B">
        <w:rPr>
          <w:rFonts w:ascii="Times New Roman" w:hAnsi="Times New Roman" w:cs="Times New Roman"/>
          <w:b/>
          <w:sz w:val="24"/>
          <w:szCs w:val="28"/>
          <w:lang w:val="kk-KZ"/>
        </w:rPr>
        <w:t>2. Сөйлемдерді мәтіндегі ой бойынша сын есімдермен толықтырыңыз</w:t>
      </w:r>
    </w:p>
    <w:p w14:paraId="3B604119" w14:textId="77777777" w:rsidR="00BD5DFB" w:rsidRPr="00A46A7B" w:rsidRDefault="008B2EBF"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Адамгершілік тәрбиесінің бүкіл жүйесі ________ мазмұнға толы, имандылық негізінде жеке адамның жан-жақты дамып жетілуіне бағытталған. Адам - _______   үрдістің субъектісі. Ол барлық әлеуметтік қозғалыстар мен қимыл- әрекеттердің негізі, өлшемі және мақсаты, жер шарындағы небір _________ табыстардың қайнар көзі, ақыл-ой туындылар</w:t>
      </w:r>
      <w:r w:rsidR="00906EFA" w:rsidRPr="00A46A7B">
        <w:rPr>
          <w:rFonts w:ascii="Times New Roman" w:hAnsi="Times New Roman" w:cs="Times New Roman"/>
          <w:sz w:val="24"/>
          <w:szCs w:val="28"/>
          <w:lang w:val="kk-KZ"/>
        </w:rPr>
        <w:t>ын</w:t>
      </w:r>
      <w:r w:rsidRPr="00A46A7B">
        <w:rPr>
          <w:rFonts w:ascii="Times New Roman" w:hAnsi="Times New Roman" w:cs="Times New Roman"/>
          <w:sz w:val="24"/>
          <w:szCs w:val="28"/>
          <w:lang w:val="kk-KZ"/>
        </w:rPr>
        <w:t xml:space="preserve">ың __________ иесі. . Шыққан нәсіліне, туысына, ұлтына, туған жеріне _________ , барлық адамдарда ортақ адамгершілік қасиеттер болады. </w:t>
      </w:r>
      <w:r w:rsidR="00906EFA" w:rsidRPr="00A46A7B">
        <w:rPr>
          <w:rFonts w:ascii="Times New Roman" w:hAnsi="Times New Roman" w:cs="Times New Roman"/>
          <w:sz w:val="24"/>
          <w:szCs w:val="28"/>
          <w:lang w:val="kk-KZ"/>
        </w:rPr>
        <w:t>Адамдардың _______, _________болуының қажеттілігі «адам» деген ардақты атақты алып жүрудің өзі бақыт екенін айтқан. Адамгершілік – әлеуметтіліктің _______ шыңы, адам ұрпағының негізін қалаушы, халық мәдениеті.</w:t>
      </w:r>
    </w:p>
    <w:p w14:paraId="76AE243C" w14:textId="77777777" w:rsidR="00906EFA" w:rsidRPr="00A46A7B" w:rsidRDefault="00906EFA" w:rsidP="00A46A7B">
      <w:pPr>
        <w:spacing w:after="0" w:line="240" w:lineRule="auto"/>
        <w:jc w:val="both"/>
        <w:rPr>
          <w:rFonts w:ascii="Times New Roman" w:hAnsi="Times New Roman" w:cs="Times New Roman"/>
          <w:color w:val="FF0000"/>
          <w:sz w:val="24"/>
          <w:szCs w:val="28"/>
          <w:lang w:val="kk-KZ"/>
        </w:rPr>
      </w:pPr>
      <w:r w:rsidRPr="00A46A7B">
        <w:rPr>
          <w:rFonts w:ascii="Times New Roman" w:hAnsi="Times New Roman" w:cs="Times New Roman"/>
          <w:sz w:val="24"/>
          <w:szCs w:val="28"/>
          <w:lang w:val="kk-KZ"/>
        </w:rPr>
        <w:t xml:space="preserve">Қажетті сөздер: </w:t>
      </w:r>
      <w:r w:rsidRPr="00A46A7B">
        <w:rPr>
          <w:rFonts w:ascii="Times New Roman" w:hAnsi="Times New Roman" w:cs="Times New Roman"/>
          <w:color w:val="FF0000"/>
          <w:sz w:val="24"/>
          <w:szCs w:val="28"/>
          <w:lang w:val="kk-KZ"/>
        </w:rPr>
        <w:t xml:space="preserve">биік, парасатты, гуманистік, құдіретті, тәуелсіз, ойлы, тарихи, ғаламат. </w:t>
      </w:r>
    </w:p>
    <w:p w14:paraId="11B10EEE" w14:textId="77777777" w:rsidR="002C0C9C" w:rsidRPr="00A46A7B" w:rsidRDefault="002C0C9C" w:rsidP="00A46A7B">
      <w:pPr>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3. Мәтін бойынша </w:t>
      </w:r>
      <w:r w:rsidR="004A2BA7" w:rsidRPr="00A46A7B">
        <w:rPr>
          <w:rFonts w:ascii="Times New Roman" w:hAnsi="Times New Roman" w:cs="Times New Roman"/>
          <w:b/>
          <w:color w:val="000000" w:themeColor="text1"/>
          <w:sz w:val="24"/>
          <w:szCs w:val="28"/>
          <w:lang w:val="kk-KZ"/>
        </w:rPr>
        <w:t>берілген  ақпараттардың қайсысы дұрыс</w:t>
      </w:r>
    </w:p>
    <w:tbl>
      <w:tblPr>
        <w:tblStyle w:val="TableGrid"/>
        <w:tblW w:w="9387" w:type="dxa"/>
        <w:tblLook w:val="04A0" w:firstRow="1" w:lastRow="0" w:firstColumn="1" w:lastColumn="0" w:noHBand="0" w:noVBand="1"/>
      </w:tblPr>
      <w:tblGrid>
        <w:gridCol w:w="8217"/>
        <w:gridCol w:w="567"/>
        <w:gridCol w:w="603"/>
      </w:tblGrid>
      <w:tr w:rsidR="004A2BA7" w:rsidRPr="00A46A7B" w14:paraId="06F822FA" w14:textId="77777777" w:rsidTr="004A2BA7">
        <w:trPr>
          <w:trHeight w:val="594"/>
        </w:trPr>
        <w:tc>
          <w:tcPr>
            <w:tcW w:w="8217" w:type="dxa"/>
          </w:tcPr>
          <w:p w14:paraId="50968120" w14:textId="77777777" w:rsidR="004A2BA7" w:rsidRPr="00A46A7B" w:rsidRDefault="004A2BA7"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Әр ұлттың өзіне тән ғасырлар бойы қалыптасып, ұрпақтан ұрпаққа жалғасын тауып келген ұлттық психологиялық ерекшелік бар</w:t>
            </w:r>
          </w:p>
        </w:tc>
        <w:tc>
          <w:tcPr>
            <w:tcW w:w="567" w:type="dxa"/>
          </w:tcPr>
          <w:p w14:paraId="38E47919" w14:textId="77777777" w:rsidR="004A2BA7" w:rsidRPr="00A46A7B" w:rsidRDefault="004A2BA7"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Д</w:t>
            </w:r>
          </w:p>
        </w:tc>
        <w:tc>
          <w:tcPr>
            <w:tcW w:w="603" w:type="dxa"/>
          </w:tcPr>
          <w:p w14:paraId="30069112" w14:textId="77777777" w:rsidR="004A2BA7" w:rsidRPr="00A46A7B" w:rsidRDefault="004A2BA7"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Б</w:t>
            </w:r>
          </w:p>
        </w:tc>
      </w:tr>
      <w:tr w:rsidR="004A2BA7" w:rsidRPr="00A46A7B" w14:paraId="66DB6260" w14:textId="77777777" w:rsidTr="004A2BA7">
        <w:trPr>
          <w:trHeight w:val="615"/>
        </w:trPr>
        <w:tc>
          <w:tcPr>
            <w:tcW w:w="8217" w:type="dxa"/>
          </w:tcPr>
          <w:p w14:paraId="78629693" w14:textId="77777777" w:rsidR="004A2BA7" w:rsidRPr="00A46A7B" w:rsidRDefault="004A2BA7"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Адам – қолдан жасалған үрдістің субъектісі</w:t>
            </w:r>
          </w:p>
        </w:tc>
        <w:tc>
          <w:tcPr>
            <w:tcW w:w="567" w:type="dxa"/>
          </w:tcPr>
          <w:p w14:paraId="793789B9" w14:textId="77777777" w:rsidR="004A2BA7" w:rsidRPr="00A46A7B" w:rsidRDefault="004A2BA7"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Д</w:t>
            </w:r>
          </w:p>
        </w:tc>
        <w:tc>
          <w:tcPr>
            <w:tcW w:w="603" w:type="dxa"/>
          </w:tcPr>
          <w:p w14:paraId="62AB7604" w14:textId="77777777" w:rsidR="004A2BA7" w:rsidRPr="00A46A7B" w:rsidRDefault="004A2BA7"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Б</w:t>
            </w:r>
          </w:p>
        </w:tc>
      </w:tr>
      <w:tr w:rsidR="004A2BA7" w:rsidRPr="00A46A7B" w14:paraId="1536AA10" w14:textId="77777777" w:rsidTr="004A2BA7">
        <w:trPr>
          <w:trHeight w:val="594"/>
        </w:trPr>
        <w:tc>
          <w:tcPr>
            <w:tcW w:w="8217" w:type="dxa"/>
          </w:tcPr>
          <w:p w14:paraId="0959DE6F" w14:textId="77777777" w:rsidR="004A2BA7" w:rsidRPr="00A46A7B" w:rsidRDefault="004A2BA7"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Адамның іс әрекет барысында бір-бірімен байланыс жасайтын қарым қатынас түрлері бесеу.</w:t>
            </w:r>
          </w:p>
        </w:tc>
        <w:tc>
          <w:tcPr>
            <w:tcW w:w="567" w:type="dxa"/>
          </w:tcPr>
          <w:p w14:paraId="57B70ED5" w14:textId="77777777" w:rsidR="004A2BA7" w:rsidRPr="00A46A7B" w:rsidRDefault="004A2BA7"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Д</w:t>
            </w:r>
          </w:p>
        </w:tc>
        <w:tc>
          <w:tcPr>
            <w:tcW w:w="603" w:type="dxa"/>
          </w:tcPr>
          <w:p w14:paraId="24C0D84C" w14:textId="77777777" w:rsidR="004A2BA7" w:rsidRPr="00A46A7B" w:rsidRDefault="004A2BA7"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Б</w:t>
            </w:r>
          </w:p>
        </w:tc>
      </w:tr>
      <w:tr w:rsidR="004A2BA7" w:rsidRPr="00A46A7B" w14:paraId="3562B65E" w14:textId="77777777" w:rsidTr="004A2BA7">
        <w:trPr>
          <w:trHeight w:val="615"/>
        </w:trPr>
        <w:tc>
          <w:tcPr>
            <w:tcW w:w="8217" w:type="dxa"/>
          </w:tcPr>
          <w:p w14:paraId="6D26E21B" w14:textId="77777777" w:rsidR="004A2BA7" w:rsidRPr="00A46A7B" w:rsidRDefault="004A2BA7"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Батырлық, ерлік қасиеті жайында Халық батыры, Кеңес Одағының батыры, жазушының цитатасы келтірілген</w:t>
            </w:r>
            <w:r w:rsidR="008A585D" w:rsidRPr="00A46A7B">
              <w:rPr>
                <w:rFonts w:ascii="Times New Roman" w:hAnsi="Times New Roman" w:cs="Times New Roman"/>
                <w:color w:val="000000" w:themeColor="text1"/>
                <w:sz w:val="24"/>
                <w:szCs w:val="28"/>
                <w:lang w:val="kk-KZ"/>
              </w:rPr>
              <w:t>.</w:t>
            </w:r>
          </w:p>
        </w:tc>
        <w:tc>
          <w:tcPr>
            <w:tcW w:w="567" w:type="dxa"/>
          </w:tcPr>
          <w:p w14:paraId="07BD0BCA" w14:textId="77777777" w:rsidR="004A2BA7" w:rsidRPr="00A46A7B" w:rsidRDefault="008A585D"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Д</w:t>
            </w:r>
          </w:p>
        </w:tc>
        <w:tc>
          <w:tcPr>
            <w:tcW w:w="603" w:type="dxa"/>
          </w:tcPr>
          <w:p w14:paraId="7A7A0019" w14:textId="77777777" w:rsidR="004A2BA7" w:rsidRPr="00A46A7B" w:rsidRDefault="008A585D"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Б</w:t>
            </w:r>
          </w:p>
        </w:tc>
      </w:tr>
      <w:tr w:rsidR="004A2BA7" w:rsidRPr="00A46A7B" w14:paraId="41C4BB63" w14:textId="77777777" w:rsidTr="004A2BA7">
        <w:trPr>
          <w:trHeight w:val="594"/>
        </w:trPr>
        <w:tc>
          <w:tcPr>
            <w:tcW w:w="8217" w:type="dxa"/>
          </w:tcPr>
          <w:p w14:paraId="26FB1495" w14:textId="77777777" w:rsidR="004A2BA7" w:rsidRPr="00A46A7B" w:rsidRDefault="008A585D"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Толып жатқан түсінбеушіліктің, түрлі қайшылықтардың болуы дұрыс қарым-қатынас жасай алмауынан болмайды.</w:t>
            </w:r>
          </w:p>
        </w:tc>
        <w:tc>
          <w:tcPr>
            <w:tcW w:w="567" w:type="dxa"/>
          </w:tcPr>
          <w:p w14:paraId="09516934" w14:textId="77777777" w:rsidR="004A2BA7" w:rsidRPr="00A46A7B" w:rsidRDefault="008A585D"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Д</w:t>
            </w:r>
          </w:p>
        </w:tc>
        <w:tc>
          <w:tcPr>
            <w:tcW w:w="603" w:type="dxa"/>
          </w:tcPr>
          <w:p w14:paraId="133DB7E6" w14:textId="77777777" w:rsidR="004A2BA7" w:rsidRPr="00A46A7B" w:rsidRDefault="008A585D"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Б</w:t>
            </w:r>
          </w:p>
        </w:tc>
      </w:tr>
      <w:tr w:rsidR="004A2BA7" w:rsidRPr="00A46A7B" w14:paraId="56BCD777" w14:textId="77777777" w:rsidTr="004A2BA7">
        <w:trPr>
          <w:trHeight w:val="615"/>
        </w:trPr>
        <w:tc>
          <w:tcPr>
            <w:tcW w:w="8217" w:type="dxa"/>
          </w:tcPr>
          <w:p w14:paraId="33558DB9" w14:textId="77777777" w:rsidR="004A2BA7" w:rsidRPr="00A46A7B" w:rsidRDefault="008A585D"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Мәтінде ғұлама ғалым, халық ағартушыларының есімдері аталған</w:t>
            </w:r>
          </w:p>
        </w:tc>
        <w:tc>
          <w:tcPr>
            <w:tcW w:w="567" w:type="dxa"/>
          </w:tcPr>
          <w:p w14:paraId="742AB3FE" w14:textId="77777777" w:rsidR="004A2BA7" w:rsidRPr="00A46A7B" w:rsidRDefault="008A585D"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Д</w:t>
            </w:r>
          </w:p>
        </w:tc>
        <w:tc>
          <w:tcPr>
            <w:tcW w:w="603" w:type="dxa"/>
          </w:tcPr>
          <w:p w14:paraId="2548038C" w14:textId="77777777" w:rsidR="004A2BA7" w:rsidRPr="00A46A7B" w:rsidRDefault="008A585D"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Б</w:t>
            </w:r>
          </w:p>
        </w:tc>
      </w:tr>
      <w:tr w:rsidR="004A2BA7" w:rsidRPr="00A46A7B" w14:paraId="0DA29B5C" w14:textId="77777777" w:rsidTr="004A2BA7">
        <w:trPr>
          <w:trHeight w:val="594"/>
        </w:trPr>
        <w:tc>
          <w:tcPr>
            <w:tcW w:w="8217" w:type="dxa"/>
          </w:tcPr>
          <w:p w14:paraId="25A2E69E" w14:textId="77777777" w:rsidR="004A2BA7" w:rsidRPr="00A46A7B" w:rsidRDefault="008A585D"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Абай этикасында Ар, Намыс, Ұят - ең негізгі ұғымдар</w:t>
            </w:r>
          </w:p>
        </w:tc>
        <w:tc>
          <w:tcPr>
            <w:tcW w:w="567" w:type="dxa"/>
          </w:tcPr>
          <w:p w14:paraId="757614EF" w14:textId="77777777" w:rsidR="004A2BA7" w:rsidRPr="00A46A7B" w:rsidRDefault="008A585D"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Д</w:t>
            </w:r>
          </w:p>
        </w:tc>
        <w:tc>
          <w:tcPr>
            <w:tcW w:w="603" w:type="dxa"/>
          </w:tcPr>
          <w:p w14:paraId="4E0E1759" w14:textId="77777777" w:rsidR="004A2BA7" w:rsidRPr="00A46A7B" w:rsidRDefault="008A585D" w:rsidP="00A46A7B">
            <w:pPr>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Б</w:t>
            </w:r>
          </w:p>
        </w:tc>
      </w:tr>
    </w:tbl>
    <w:p w14:paraId="322ECCB9" w14:textId="77777777" w:rsidR="004A2BA7" w:rsidRPr="00A46A7B" w:rsidRDefault="004A2BA7" w:rsidP="00A46A7B">
      <w:pPr>
        <w:spacing w:after="0" w:line="240" w:lineRule="auto"/>
        <w:jc w:val="both"/>
        <w:rPr>
          <w:rFonts w:ascii="Times New Roman" w:hAnsi="Times New Roman" w:cs="Times New Roman"/>
          <w:b/>
          <w:color w:val="000000" w:themeColor="text1"/>
          <w:sz w:val="24"/>
          <w:szCs w:val="28"/>
          <w:lang w:val="kk-KZ"/>
        </w:rPr>
      </w:pPr>
    </w:p>
    <w:p w14:paraId="4870A6CE" w14:textId="77777777" w:rsidR="008A585D" w:rsidRPr="00A46A7B" w:rsidRDefault="008A585D" w:rsidP="00A46A7B">
      <w:pPr>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4. Сөйлемдегі сөздерді орын тәртібіне сәйкес орналастырыңыз</w:t>
      </w:r>
    </w:p>
    <w:tbl>
      <w:tblPr>
        <w:tblStyle w:val="TableGrid"/>
        <w:tblW w:w="0" w:type="auto"/>
        <w:tblLook w:val="04A0" w:firstRow="1" w:lastRow="0" w:firstColumn="1" w:lastColumn="0" w:noHBand="0" w:noVBand="1"/>
      </w:tblPr>
      <w:tblGrid>
        <w:gridCol w:w="9312"/>
      </w:tblGrid>
      <w:tr w:rsidR="008A585D" w:rsidRPr="00A46A7B" w14:paraId="353B9088" w14:textId="77777777" w:rsidTr="008A585D">
        <w:trPr>
          <w:trHeight w:val="480"/>
        </w:trPr>
        <w:tc>
          <w:tcPr>
            <w:tcW w:w="9312" w:type="dxa"/>
          </w:tcPr>
          <w:p w14:paraId="24BBFF42" w14:textId="77777777" w:rsidR="008A585D" w:rsidRPr="00A46A7B" w:rsidRDefault="00725496" w:rsidP="00A46A7B">
            <w:pPr>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о</w:t>
            </w:r>
            <w:r w:rsidR="008A585D" w:rsidRPr="00A46A7B">
              <w:rPr>
                <w:rFonts w:ascii="Times New Roman" w:hAnsi="Times New Roman" w:cs="Times New Roman"/>
                <w:i/>
                <w:color w:val="000000" w:themeColor="text1"/>
                <w:sz w:val="24"/>
                <w:szCs w:val="28"/>
                <w:lang w:val="kk-KZ"/>
              </w:rPr>
              <w:t>рнымен</w:t>
            </w:r>
            <w:r w:rsidRPr="00A46A7B">
              <w:rPr>
                <w:rFonts w:ascii="Times New Roman" w:hAnsi="Times New Roman" w:cs="Times New Roman"/>
                <w:i/>
                <w:color w:val="000000" w:themeColor="text1"/>
                <w:sz w:val="24"/>
                <w:szCs w:val="28"/>
                <w:lang w:val="kk-KZ"/>
              </w:rPr>
              <w:t xml:space="preserve"> </w:t>
            </w:r>
            <w:r w:rsidR="008A585D" w:rsidRPr="00A46A7B">
              <w:rPr>
                <w:rFonts w:ascii="Times New Roman" w:hAnsi="Times New Roman" w:cs="Times New Roman"/>
                <w:i/>
                <w:color w:val="000000" w:themeColor="text1"/>
                <w:sz w:val="24"/>
                <w:szCs w:val="28"/>
                <w:lang w:val="kk-KZ"/>
              </w:rPr>
              <w:t>/</w:t>
            </w:r>
            <w:r w:rsidRPr="00A46A7B">
              <w:rPr>
                <w:rFonts w:ascii="Times New Roman" w:hAnsi="Times New Roman" w:cs="Times New Roman"/>
                <w:i/>
                <w:color w:val="000000" w:themeColor="text1"/>
                <w:sz w:val="24"/>
                <w:szCs w:val="28"/>
                <w:lang w:val="kk-KZ"/>
              </w:rPr>
              <w:t xml:space="preserve"> асыл сөздің / сондықтан / іске асыру қажет / төркінін тауып /                                         </w:t>
            </w:r>
          </w:p>
          <w:p w14:paraId="5B3C5952" w14:textId="77777777" w:rsidR="00725496" w:rsidRPr="00A46A7B" w:rsidRDefault="00725496"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 даналардан шыққан</w:t>
            </w:r>
          </w:p>
        </w:tc>
      </w:tr>
      <w:tr w:rsidR="008A585D" w:rsidRPr="00A46A7B" w14:paraId="18721369" w14:textId="77777777" w:rsidTr="008A585D">
        <w:trPr>
          <w:trHeight w:val="496"/>
        </w:trPr>
        <w:tc>
          <w:tcPr>
            <w:tcW w:w="9312" w:type="dxa"/>
          </w:tcPr>
          <w:p w14:paraId="492480E8" w14:textId="77777777" w:rsidR="008A585D" w:rsidRPr="00A46A7B" w:rsidRDefault="008A585D" w:rsidP="00A46A7B">
            <w:pPr>
              <w:jc w:val="both"/>
              <w:rPr>
                <w:rFonts w:ascii="Times New Roman" w:hAnsi="Times New Roman" w:cs="Times New Roman"/>
                <w:b/>
                <w:color w:val="000000" w:themeColor="text1"/>
                <w:sz w:val="24"/>
                <w:szCs w:val="28"/>
                <w:lang w:val="kk-KZ"/>
              </w:rPr>
            </w:pPr>
          </w:p>
        </w:tc>
      </w:tr>
      <w:tr w:rsidR="008A585D" w:rsidRPr="00A46A7B" w14:paraId="67DC3D5C" w14:textId="77777777" w:rsidTr="008A585D">
        <w:trPr>
          <w:trHeight w:val="480"/>
        </w:trPr>
        <w:tc>
          <w:tcPr>
            <w:tcW w:w="9312" w:type="dxa"/>
          </w:tcPr>
          <w:p w14:paraId="6B5F4F6D" w14:textId="77777777" w:rsidR="00725496" w:rsidRPr="00A46A7B" w:rsidRDefault="00725496" w:rsidP="00A46A7B">
            <w:pPr>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lastRenderedPageBreak/>
              <w:t>өз еңбегінде / қарым-қатынас мәселелерін /</w:t>
            </w:r>
            <w:r w:rsidR="00961E63" w:rsidRPr="00A46A7B">
              <w:rPr>
                <w:rFonts w:ascii="Times New Roman" w:hAnsi="Times New Roman" w:cs="Times New Roman"/>
                <w:i/>
                <w:color w:val="000000" w:themeColor="text1"/>
                <w:sz w:val="24"/>
                <w:szCs w:val="28"/>
                <w:lang w:val="kk-KZ"/>
              </w:rPr>
              <w:t xml:space="preserve"> ғұлама,философ / қарастырған </w:t>
            </w:r>
          </w:p>
          <w:p w14:paraId="4276EFD9" w14:textId="77777777" w:rsidR="008A585D" w:rsidRPr="00A46A7B" w:rsidRDefault="00725496"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 Әл-Фараби / адамдар арасындағы</w:t>
            </w:r>
            <w:r w:rsidRPr="00A46A7B">
              <w:rPr>
                <w:rFonts w:ascii="Times New Roman" w:hAnsi="Times New Roman" w:cs="Times New Roman"/>
                <w:color w:val="000000" w:themeColor="text1"/>
                <w:sz w:val="24"/>
                <w:szCs w:val="28"/>
                <w:lang w:val="kk-KZ"/>
              </w:rPr>
              <w:t xml:space="preserve">  </w:t>
            </w:r>
          </w:p>
        </w:tc>
      </w:tr>
      <w:tr w:rsidR="008A585D" w:rsidRPr="00A46A7B" w14:paraId="10A00FDE" w14:textId="77777777" w:rsidTr="008A585D">
        <w:trPr>
          <w:trHeight w:val="496"/>
        </w:trPr>
        <w:tc>
          <w:tcPr>
            <w:tcW w:w="9312" w:type="dxa"/>
          </w:tcPr>
          <w:p w14:paraId="072AD0FC" w14:textId="77777777" w:rsidR="008A585D" w:rsidRPr="00A46A7B" w:rsidRDefault="008A585D" w:rsidP="00A46A7B">
            <w:pPr>
              <w:jc w:val="both"/>
              <w:rPr>
                <w:rFonts w:ascii="Times New Roman" w:hAnsi="Times New Roman" w:cs="Times New Roman"/>
                <w:b/>
                <w:color w:val="000000" w:themeColor="text1"/>
                <w:sz w:val="24"/>
                <w:szCs w:val="28"/>
                <w:lang w:val="kk-KZ"/>
              </w:rPr>
            </w:pPr>
          </w:p>
        </w:tc>
      </w:tr>
      <w:tr w:rsidR="008A585D" w:rsidRPr="00A46A7B" w14:paraId="17B0BA24" w14:textId="77777777" w:rsidTr="008A585D">
        <w:trPr>
          <w:trHeight w:val="480"/>
        </w:trPr>
        <w:tc>
          <w:tcPr>
            <w:tcW w:w="9312" w:type="dxa"/>
          </w:tcPr>
          <w:p w14:paraId="678D7397" w14:textId="77777777" w:rsidR="00725496" w:rsidRPr="00A46A7B" w:rsidRDefault="00725496" w:rsidP="00A46A7B">
            <w:pPr>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кіршіксіз таза / адамгершіліктің/ болу дегеніміз - / асқар шыңы / </w:t>
            </w:r>
          </w:p>
          <w:p w14:paraId="38984DAF" w14:textId="77777777" w:rsidR="00725496" w:rsidRPr="00A46A7B" w:rsidRDefault="00725496" w:rsidP="00A46A7B">
            <w:pPr>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 моральдық жағынан</w:t>
            </w:r>
          </w:p>
          <w:p w14:paraId="45E906A5" w14:textId="77777777" w:rsidR="00725496" w:rsidRPr="00A46A7B" w:rsidRDefault="00725496" w:rsidP="00A46A7B">
            <w:pPr>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 xml:space="preserve">                                             </w:t>
            </w:r>
          </w:p>
        </w:tc>
      </w:tr>
      <w:tr w:rsidR="008A585D" w:rsidRPr="00A46A7B" w14:paraId="7AD72A0E" w14:textId="77777777" w:rsidTr="008A585D">
        <w:trPr>
          <w:trHeight w:val="496"/>
        </w:trPr>
        <w:tc>
          <w:tcPr>
            <w:tcW w:w="9312" w:type="dxa"/>
          </w:tcPr>
          <w:p w14:paraId="71E1B484" w14:textId="77777777" w:rsidR="008A585D" w:rsidRPr="00A46A7B" w:rsidRDefault="008A585D" w:rsidP="00A46A7B">
            <w:pPr>
              <w:jc w:val="both"/>
              <w:rPr>
                <w:rFonts w:ascii="Times New Roman" w:hAnsi="Times New Roman" w:cs="Times New Roman"/>
                <w:b/>
                <w:color w:val="000000" w:themeColor="text1"/>
                <w:sz w:val="24"/>
                <w:szCs w:val="28"/>
                <w:lang w:val="kk-KZ"/>
              </w:rPr>
            </w:pPr>
          </w:p>
        </w:tc>
      </w:tr>
      <w:tr w:rsidR="008A585D" w:rsidRPr="00A46A7B" w14:paraId="2DC8DC77" w14:textId="77777777" w:rsidTr="008A585D">
        <w:trPr>
          <w:trHeight w:val="480"/>
        </w:trPr>
        <w:tc>
          <w:tcPr>
            <w:tcW w:w="9312" w:type="dxa"/>
          </w:tcPr>
          <w:p w14:paraId="2B754FE7" w14:textId="77777777" w:rsidR="00961E63" w:rsidRPr="00A46A7B" w:rsidRDefault="00FD2C57" w:rsidP="00A46A7B">
            <w:pPr>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әлеуметтік қатынастарға / еңбек әрекетімен / түсетін /өзара байланыс / </w:t>
            </w:r>
          </w:p>
          <w:p w14:paraId="4E870B49" w14:textId="77777777" w:rsidR="00FD2C57" w:rsidRPr="00A46A7B" w:rsidRDefault="00961E63" w:rsidP="00A46A7B">
            <w:pPr>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жеке </w:t>
            </w:r>
            <w:r w:rsidR="00FD2C57" w:rsidRPr="00A46A7B">
              <w:rPr>
                <w:rFonts w:ascii="Times New Roman" w:hAnsi="Times New Roman" w:cs="Times New Roman"/>
                <w:i/>
                <w:color w:val="000000" w:themeColor="text1"/>
                <w:sz w:val="24"/>
                <w:szCs w:val="28"/>
                <w:lang w:val="kk-KZ"/>
              </w:rPr>
              <w:t xml:space="preserve">тұлға / шұғылдана алатын / адам дегеніміз / </w:t>
            </w:r>
            <w:r w:rsidR="00D002E1" w:rsidRPr="00A46A7B">
              <w:rPr>
                <w:rFonts w:ascii="Times New Roman" w:hAnsi="Times New Roman" w:cs="Times New Roman"/>
                <w:i/>
                <w:color w:val="000000" w:themeColor="text1"/>
                <w:sz w:val="24"/>
                <w:szCs w:val="28"/>
                <w:lang w:val="kk-KZ"/>
              </w:rPr>
              <w:t>жасайтын</w:t>
            </w:r>
          </w:p>
        </w:tc>
      </w:tr>
      <w:tr w:rsidR="008A585D" w:rsidRPr="00A46A7B" w14:paraId="64EB0C3A" w14:textId="77777777" w:rsidTr="008A585D">
        <w:trPr>
          <w:trHeight w:val="480"/>
        </w:trPr>
        <w:tc>
          <w:tcPr>
            <w:tcW w:w="9312" w:type="dxa"/>
          </w:tcPr>
          <w:p w14:paraId="0DBE9F1E" w14:textId="77777777" w:rsidR="008A585D" w:rsidRPr="00A46A7B" w:rsidRDefault="008A585D" w:rsidP="00A46A7B">
            <w:pPr>
              <w:jc w:val="both"/>
              <w:rPr>
                <w:rFonts w:ascii="Times New Roman" w:hAnsi="Times New Roman" w:cs="Times New Roman"/>
                <w:b/>
                <w:color w:val="000000" w:themeColor="text1"/>
                <w:sz w:val="24"/>
                <w:szCs w:val="28"/>
                <w:lang w:val="kk-KZ"/>
              </w:rPr>
            </w:pPr>
          </w:p>
        </w:tc>
      </w:tr>
      <w:tr w:rsidR="008A585D" w:rsidRPr="00A46A7B" w14:paraId="0A829453" w14:textId="77777777" w:rsidTr="008A585D">
        <w:trPr>
          <w:trHeight w:val="496"/>
        </w:trPr>
        <w:tc>
          <w:tcPr>
            <w:tcW w:w="9312" w:type="dxa"/>
          </w:tcPr>
          <w:p w14:paraId="2840EE1B" w14:textId="77777777" w:rsidR="008A585D" w:rsidRPr="00A46A7B" w:rsidRDefault="00D002E1" w:rsidP="00A46A7B">
            <w:pPr>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қарым-қатынас мәдениеті / адамдар арасындағы / нәтижесі / </w:t>
            </w:r>
          </w:p>
          <w:p w14:paraId="5DFB3DE6" w14:textId="77777777" w:rsidR="00D002E1" w:rsidRPr="00A46A7B" w:rsidRDefault="00D002E1" w:rsidP="00A46A7B">
            <w:pPr>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  рухани қоғамдастықтың</w:t>
            </w:r>
          </w:p>
        </w:tc>
      </w:tr>
      <w:tr w:rsidR="008A585D" w:rsidRPr="00A46A7B" w14:paraId="40295558" w14:textId="77777777" w:rsidTr="008A585D">
        <w:trPr>
          <w:trHeight w:val="480"/>
        </w:trPr>
        <w:tc>
          <w:tcPr>
            <w:tcW w:w="9312" w:type="dxa"/>
          </w:tcPr>
          <w:p w14:paraId="4E80D99E" w14:textId="77777777" w:rsidR="008A585D" w:rsidRPr="00A46A7B" w:rsidRDefault="008A585D" w:rsidP="00A46A7B">
            <w:pPr>
              <w:jc w:val="both"/>
              <w:rPr>
                <w:rFonts w:ascii="Times New Roman" w:hAnsi="Times New Roman" w:cs="Times New Roman"/>
                <w:b/>
                <w:color w:val="000000" w:themeColor="text1"/>
                <w:sz w:val="24"/>
                <w:szCs w:val="28"/>
                <w:lang w:val="kk-KZ"/>
              </w:rPr>
            </w:pPr>
          </w:p>
        </w:tc>
      </w:tr>
    </w:tbl>
    <w:p w14:paraId="0CBBEDBC" w14:textId="77777777" w:rsidR="008A585D" w:rsidRPr="00A46A7B" w:rsidRDefault="008A585D" w:rsidP="00A46A7B">
      <w:pPr>
        <w:spacing w:after="0" w:line="240" w:lineRule="auto"/>
        <w:jc w:val="both"/>
        <w:rPr>
          <w:rFonts w:ascii="Times New Roman" w:hAnsi="Times New Roman" w:cs="Times New Roman"/>
          <w:b/>
          <w:color w:val="000000" w:themeColor="text1"/>
          <w:sz w:val="24"/>
          <w:szCs w:val="28"/>
          <w:lang w:val="kk-KZ"/>
        </w:rPr>
      </w:pPr>
    </w:p>
    <w:p w14:paraId="209BF3D4" w14:textId="77777777" w:rsidR="00961E63" w:rsidRPr="00A46A7B" w:rsidRDefault="00961E63"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b/>
          <w:color w:val="000000" w:themeColor="text1"/>
          <w:sz w:val="24"/>
          <w:szCs w:val="28"/>
          <w:lang w:val="kk-KZ"/>
        </w:rPr>
        <w:t>5. «</w:t>
      </w:r>
      <w:r w:rsidRPr="00A46A7B">
        <w:rPr>
          <w:rFonts w:ascii="Times New Roman" w:hAnsi="Times New Roman" w:cs="Times New Roman"/>
          <w:color w:val="000000" w:themeColor="text1"/>
          <w:sz w:val="24"/>
          <w:szCs w:val="28"/>
          <w:lang w:val="kk-KZ"/>
        </w:rPr>
        <w:t>Түспен ажырату»</w:t>
      </w:r>
      <w:r w:rsidR="00A73AB0" w:rsidRPr="00A46A7B">
        <w:rPr>
          <w:rFonts w:ascii="Times New Roman" w:hAnsi="Times New Roman" w:cs="Times New Roman"/>
          <w:color w:val="000000" w:themeColor="text1"/>
          <w:sz w:val="24"/>
          <w:szCs w:val="28"/>
          <w:lang w:val="kk-KZ"/>
        </w:rPr>
        <w:t xml:space="preserve"> немесе «Кімде қандай қасиет бар». </w:t>
      </w:r>
      <w:r w:rsidRPr="00A46A7B">
        <w:rPr>
          <w:rFonts w:ascii="Times New Roman" w:hAnsi="Times New Roman" w:cs="Times New Roman"/>
          <w:color w:val="000000" w:themeColor="text1"/>
          <w:sz w:val="24"/>
          <w:szCs w:val="28"/>
          <w:lang w:val="kk-KZ"/>
        </w:rPr>
        <w:t xml:space="preserve"> Ұлт болып бөлінгеніне қарамастан, барлық халыққа ортақ әр жануардың мінез типі қалыптасқан. Мысалы, </w:t>
      </w:r>
      <w:r w:rsidR="00AD18F6" w:rsidRPr="00A46A7B">
        <w:rPr>
          <w:rFonts w:ascii="Times New Roman" w:hAnsi="Times New Roman" w:cs="Times New Roman"/>
          <w:color w:val="000000" w:themeColor="text1"/>
          <w:sz w:val="24"/>
          <w:szCs w:val="28"/>
          <w:lang w:val="kk-KZ"/>
        </w:rPr>
        <w:t>ит және иесіне берілгендік, адалдық, түлкі және айлакерлік, қоян және сужүрек, түйе және тәкаппарлық т.б.</w:t>
      </w:r>
      <w:r w:rsidR="00A73AB0" w:rsidRPr="00A46A7B">
        <w:rPr>
          <w:rFonts w:ascii="Times New Roman" w:hAnsi="Times New Roman" w:cs="Times New Roman"/>
          <w:color w:val="000000" w:themeColor="text1"/>
          <w:sz w:val="24"/>
          <w:szCs w:val="28"/>
          <w:lang w:val="kk-KZ"/>
        </w:rPr>
        <w:t xml:space="preserve"> Сол секілді  о</w:t>
      </w:r>
      <w:r w:rsidR="00AD18F6" w:rsidRPr="00A46A7B">
        <w:rPr>
          <w:rFonts w:ascii="Times New Roman" w:hAnsi="Times New Roman" w:cs="Times New Roman"/>
          <w:color w:val="000000" w:themeColor="text1"/>
          <w:sz w:val="24"/>
          <w:szCs w:val="28"/>
          <w:lang w:val="kk-KZ"/>
        </w:rPr>
        <w:t>йынның мақсаты адамның мінез-құлқын бояумен көрсетіп, жағымды, жағымсыз жақтарын түспен ажырату. Себебі адамгершілік мінезбен қалыптасып өрбиді.</w:t>
      </w:r>
      <w:r w:rsidR="00A73AB0" w:rsidRPr="00A46A7B">
        <w:rPr>
          <w:rFonts w:ascii="Times New Roman" w:hAnsi="Times New Roman" w:cs="Times New Roman"/>
          <w:color w:val="000000" w:themeColor="text1"/>
          <w:sz w:val="24"/>
          <w:szCs w:val="28"/>
          <w:lang w:val="kk-KZ"/>
        </w:rPr>
        <w:t xml:space="preserve"> </w:t>
      </w:r>
    </w:p>
    <w:p w14:paraId="19E5DE24" w14:textId="61546405" w:rsidR="00A73AB0" w:rsidRPr="00A46A7B" w:rsidRDefault="00A73AB0" w:rsidP="00A46A7B">
      <w:pPr>
        <w:spacing w:after="0" w:line="240" w:lineRule="auto"/>
        <w:jc w:val="both"/>
        <w:rPr>
          <w:rFonts w:ascii="Times New Roman" w:hAnsi="Times New Roman" w:cs="Times New Roman"/>
          <w:color w:val="FF0000"/>
          <w:sz w:val="24"/>
          <w:szCs w:val="28"/>
          <w:lang w:val="kk-KZ"/>
        </w:rPr>
      </w:pPr>
      <w:r w:rsidRPr="00A46A7B">
        <w:rPr>
          <w:rFonts w:ascii="Times New Roman" w:hAnsi="Times New Roman" w:cs="Times New Roman"/>
          <w:color w:val="000000" w:themeColor="text1"/>
          <w:sz w:val="24"/>
          <w:szCs w:val="28"/>
          <w:lang w:val="kk-KZ"/>
        </w:rPr>
        <w:t xml:space="preserve">    </w:t>
      </w:r>
      <w:r w:rsidR="00D004DC" w:rsidRPr="00A46A7B">
        <w:rPr>
          <w:rFonts w:ascii="Times New Roman" w:hAnsi="Times New Roman" w:cs="Times New Roman"/>
          <w:color w:val="000000" w:themeColor="text1"/>
          <w:sz w:val="24"/>
          <w:szCs w:val="28"/>
          <w:lang w:val="kk-KZ"/>
        </w:rPr>
        <w:t xml:space="preserve">Студенттер </w:t>
      </w:r>
      <w:r w:rsidRPr="00A46A7B">
        <w:rPr>
          <w:rFonts w:ascii="Times New Roman" w:hAnsi="Times New Roman" w:cs="Times New Roman"/>
          <w:color w:val="000000" w:themeColor="text1"/>
          <w:sz w:val="24"/>
          <w:szCs w:val="28"/>
          <w:lang w:val="kk-KZ"/>
        </w:rPr>
        <w:t>адамның қасиеттерін кемпірқосақ тәрізді етіп боя</w:t>
      </w:r>
      <w:r w:rsidR="00D004DC" w:rsidRPr="00A46A7B">
        <w:rPr>
          <w:rFonts w:ascii="Times New Roman" w:hAnsi="Times New Roman" w:cs="Times New Roman"/>
          <w:color w:val="000000" w:themeColor="text1"/>
          <w:sz w:val="24"/>
          <w:szCs w:val="28"/>
          <w:lang w:val="kk-KZ"/>
        </w:rPr>
        <w:t>йды</w:t>
      </w:r>
      <w:r w:rsidRPr="00A46A7B">
        <w:rPr>
          <w:rFonts w:ascii="Times New Roman" w:hAnsi="Times New Roman" w:cs="Times New Roman"/>
          <w:color w:val="000000" w:themeColor="text1"/>
          <w:sz w:val="24"/>
          <w:szCs w:val="28"/>
          <w:lang w:val="kk-KZ"/>
        </w:rPr>
        <w:t>. Қандай қасиетті қай түспен бояуды өзі шешеді. Слайдта көрсетілген түсті таңдау арқылы соған сәйкес келетін қасиетті топтағы өзі немесе өзгеге , кімге сай келетінін я келмейтінін айтып түсіндіруі қажет. Бұл тапсырма арқылы түстер психологиясын әрі топтағы оқушылар бір-бірінің бойындағы қасиеттерін біліп, тани түседі.</w:t>
      </w:r>
      <w:r w:rsidR="003311D6" w:rsidRPr="00A46A7B">
        <w:rPr>
          <w:rFonts w:ascii="Times New Roman" w:hAnsi="Times New Roman" w:cs="Times New Roman"/>
          <w:color w:val="000000" w:themeColor="text1"/>
          <w:sz w:val="24"/>
          <w:szCs w:val="28"/>
          <w:lang w:val="kk-KZ"/>
        </w:rPr>
        <w:t xml:space="preserve"> </w:t>
      </w:r>
      <w:r w:rsidR="003311D6" w:rsidRPr="00A46A7B">
        <w:rPr>
          <w:rFonts w:ascii="Times New Roman" w:hAnsi="Times New Roman" w:cs="Times New Roman"/>
          <w:color w:val="FF0000"/>
          <w:sz w:val="24"/>
          <w:szCs w:val="28"/>
          <w:lang w:val="kk-KZ"/>
        </w:rPr>
        <w:t>( 9-17 слайд)</w:t>
      </w:r>
    </w:p>
    <w:p w14:paraId="2287C18E" w14:textId="77777777" w:rsidR="00A73AB0" w:rsidRPr="00A46A7B" w:rsidRDefault="00A73AB0"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 xml:space="preserve">6.  </w:t>
      </w:r>
      <w:r w:rsidR="0097764A" w:rsidRPr="00A46A7B">
        <w:rPr>
          <w:rFonts w:ascii="Times New Roman" w:hAnsi="Times New Roman" w:cs="Times New Roman"/>
          <w:color w:val="000000" w:themeColor="text1"/>
          <w:sz w:val="24"/>
          <w:szCs w:val="28"/>
          <w:lang w:val="kk-KZ"/>
        </w:rPr>
        <w:t xml:space="preserve">«Өзің жалғастыр...» Төменде берілген өлең шумақтарында айтылған адамгершілік қасиеттерін атап, сол бойынша жағдаяттық тапсырма ойлап табыңыз. </w:t>
      </w:r>
    </w:p>
    <w:p w14:paraId="4D191A16"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Апаң сенің базардан</w:t>
      </w:r>
    </w:p>
    <w:p w14:paraId="570A8BFE"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Алма сатып әкелді.</w:t>
      </w:r>
    </w:p>
    <w:p w14:paraId="4AA96C7C"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Ең үлкенін, жақсысын</w:t>
      </w:r>
    </w:p>
    <w:p w14:paraId="60B3A963"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Саған таңдап әперді</w:t>
      </w:r>
    </w:p>
    <w:p w14:paraId="67761AB9"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 xml:space="preserve">                        Не деу керек?</w:t>
      </w:r>
    </w:p>
    <w:p w14:paraId="38EC0A4B" w14:textId="77777777" w:rsidR="0097764A" w:rsidRPr="00A46A7B" w:rsidRDefault="0097764A" w:rsidP="00A46A7B">
      <w:pPr>
        <w:pStyle w:val="ListParagraph"/>
        <w:numPr>
          <w:ilvl w:val="0"/>
          <w:numId w:val="8"/>
        </w:num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__________ (РАҚМЕТ)</w:t>
      </w:r>
      <w:r w:rsidR="006B1D1A" w:rsidRPr="00A46A7B">
        <w:rPr>
          <w:rFonts w:ascii="Times New Roman" w:hAnsi="Times New Roman" w:cs="Times New Roman"/>
          <w:color w:val="000000" w:themeColor="text1"/>
          <w:sz w:val="24"/>
          <w:szCs w:val="28"/>
          <w:lang w:val="kk-KZ"/>
        </w:rPr>
        <w:t xml:space="preserve"> -Сыпайылық</w:t>
      </w:r>
    </w:p>
    <w:p w14:paraId="5253A5FA" w14:textId="77777777" w:rsidR="0097764A" w:rsidRPr="00A46A7B" w:rsidRDefault="0097764A" w:rsidP="00A46A7B">
      <w:pPr>
        <w:pStyle w:val="ListParagraph"/>
        <w:spacing w:after="0" w:line="240" w:lineRule="auto"/>
        <w:ind w:left="2250"/>
        <w:jc w:val="both"/>
        <w:rPr>
          <w:rFonts w:ascii="Times New Roman" w:hAnsi="Times New Roman" w:cs="Times New Roman"/>
          <w:color w:val="000000" w:themeColor="text1"/>
          <w:sz w:val="24"/>
          <w:szCs w:val="28"/>
          <w:lang w:val="kk-KZ"/>
        </w:rPr>
      </w:pPr>
    </w:p>
    <w:p w14:paraId="6E1353A4"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Балалар жүр көшеде,</w:t>
      </w:r>
    </w:p>
    <w:p w14:paraId="767CA306"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Естіледі айқай-шу.</w:t>
      </w:r>
    </w:p>
    <w:p w14:paraId="2687257A"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Сен де шықтың, көршіңді</w:t>
      </w:r>
    </w:p>
    <w:p w14:paraId="29B57C62"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Қағып кеттің байқамай.</w:t>
      </w:r>
    </w:p>
    <w:p w14:paraId="327184E2"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 xml:space="preserve">                        Не деу керек?</w:t>
      </w:r>
    </w:p>
    <w:p w14:paraId="48039E4E" w14:textId="77777777" w:rsidR="0097764A" w:rsidRPr="00A46A7B" w:rsidRDefault="0097764A" w:rsidP="00A46A7B">
      <w:pPr>
        <w:pStyle w:val="ListParagraph"/>
        <w:numPr>
          <w:ilvl w:val="0"/>
          <w:numId w:val="8"/>
        </w:num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__________ ( Кешіріңіз)</w:t>
      </w:r>
      <w:r w:rsidR="006B1D1A" w:rsidRPr="00A46A7B">
        <w:rPr>
          <w:rFonts w:ascii="Times New Roman" w:hAnsi="Times New Roman" w:cs="Times New Roman"/>
          <w:color w:val="000000" w:themeColor="text1"/>
          <w:sz w:val="24"/>
          <w:szCs w:val="28"/>
          <w:lang w:val="kk-KZ"/>
        </w:rPr>
        <w:t>-Кішіпейілділік</w:t>
      </w:r>
    </w:p>
    <w:p w14:paraId="4DDCE5C2" w14:textId="77777777" w:rsidR="0097764A" w:rsidRPr="00A46A7B" w:rsidRDefault="0097764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Осы келген бетіңде</w:t>
      </w:r>
    </w:p>
    <w:p w14:paraId="2E6731FF" w14:textId="77777777" w:rsidR="0097764A" w:rsidRPr="00A46A7B" w:rsidRDefault="006B1D1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Допты қ</w:t>
      </w:r>
      <w:r w:rsidR="0097764A" w:rsidRPr="00A46A7B">
        <w:rPr>
          <w:rFonts w:ascii="Times New Roman" w:hAnsi="Times New Roman" w:cs="Times New Roman"/>
          <w:color w:val="000000" w:themeColor="text1"/>
          <w:sz w:val="24"/>
          <w:szCs w:val="28"/>
          <w:lang w:val="kk-KZ"/>
        </w:rPr>
        <w:t>удың, жарыс</w:t>
      </w:r>
      <w:r w:rsidRPr="00A46A7B">
        <w:rPr>
          <w:rFonts w:ascii="Times New Roman" w:hAnsi="Times New Roman" w:cs="Times New Roman"/>
          <w:color w:val="000000" w:themeColor="text1"/>
          <w:sz w:val="24"/>
          <w:szCs w:val="28"/>
          <w:lang w:val="kk-KZ"/>
        </w:rPr>
        <w:t>тың.</w:t>
      </w:r>
    </w:p>
    <w:p w14:paraId="47F5DA67" w14:textId="77777777" w:rsidR="006B1D1A" w:rsidRPr="00A46A7B" w:rsidRDefault="006B1D1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Көшенің сол шетінде,</w:t>
      </w:r>
    </w:p>
    <w:p w14:paraId="3DC8884C" w14:textId="77777777" w:rsidR="006B1D1A" w:rsidRPr="00A46A7B" w:rsidRDefault="006B1D1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Кезікті бір танысың.</w:t>
      </w:r>
    </w:p>
    <w:p w14:paraId="51218E25" w14:textId="77777777" w:rsidR="006B1D1A" w:rsidRPr="00A46A7B" w:rsidRDefault="006B1D1A"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 xml:space="preserve">                        Не деу кер</w:t>
      </w:r>
      <w:bookmarkStart w:id="0" w:name="_GoBack"/>
      <w:bookmarkEnd w:id="0"/>
      <w:r w:rsidRPr="00A46A7B">
        <w:rPr>
          <w:rFonts w:ascii="Times New Roman" w:hAnsi="Times New Roman" w:cs="Times New Roman"/>
          <w:color w:val="000000" w:themeColor="text1"/>
          <w:sz w:val="24"/>
          <w:szCs w:val="28"/>
          <w:lang w:val="kk-KZ"/>
        </w:rPr>
        <w:t>ек?</w:t>
      </w:r>
    </w:p>
    <w:p w14:paraId="0F5706AC" w14:textId="77777777" w:rsidR="006B1D1A" w:rsidRPr="00A46A7B" w:rsidRDefault="006B1D1A" w:rsidP="00A46A7B">
      <w:pPr>
        <w:pStyle w:val="ListParagraph"/>
        <w:numPr>
          <w:ilvl w:val="0"/>
          <w:numId w:val="8"/>
        </w:numPr>
        <w:tabs>
          <w:tab w:val="left" w:pos="1898"/>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__________ (Сәлеметсіз бе!)-Әдептілік</w:t>
      </w:r>
    </w:p>
    <w:p w14:paraId="18A7B72C" w14:textId="77777777" w:rsidR="006B1D1A" w:rsidRPr="00A46A7B" w:rsidRDefault="006B1D1A" w:rsidP="00A46A7B">
      <w:pPr>
        <w:tabs>
          <w:tab w:val="left" w:pos="1898"/>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 xml:space="preserve">Осы секілді  адамгершілік қаситтерге тәрбиелейтін жағдаяттық тапсырмаларды ойдан шығарып, оның жалғасын табуды не шешімін шығаруды тапсырыңыз. Мәселен, </w:t>
      </w:r>
    </w:p>
    <w:p w14:paraId="752ADFC8" w14:textId="77777777" w:rsidR="006B1D1A" w:rsidRPr="00A46A7B" w:rsidRDefault="006B1D1A" w:rsidP="00A46A7B">
      <w:pPr>
        <w:tabs>
          <w:tab w:val="left" w:pos="1898"/>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Мақсат сабаққа кешіккенін енді ғана ұқты...</w:t>
      </w:r>
    </w:p>
    <w:p w14:paraId="08D802D5" w14:textId="77777777" w:rsidR="006B1D1A" w:rsidRPr="00A46A7B" w:rsidRDefault="006B1D1A" w:rsidP="00A46A7B">
      <w:pPr>
        <w:tabs>
          <w:tab w:val="left" w:pos="1898"/>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lastRenderedPageBreak/>
        <w:t>Айнұр досын ренжітіп алғандай болды...</w:t>
      </w:r>
    </w:p>
    <w:p w14:paraId="61F14C91" w14:textId="77777777" w:rsidR="006B1D1A" w:rsidRPr="00A46A7B" w:rsidRDefault="006B1D1A" w:rsidP="00A46A7B">
      <w:pPr>
        <w:tabs>
          <w:tab w:val="left" w:pos="1898"/>
        </w:tabs>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Оспан ағасына бір нәрсені айтуды ұмытып кетті...</w:t>
      </w:r>
    </w:p>
    <w:p w14:paraId="01133072" w14:textId="77777777" w:rsidR="006B1D1A" w:rsidRPr="00A46A7B" w:rsidRDefault="006B1D1A" w:rsidP="00A46A7B">
      <w:pPr>
        <w:tabs>
          <w:tab w:val="left" w:pos="1898"/>
        </w:tabs>
        <w:spacing w:after="0" w:line="240" w:lineRule="auto"/>
        <w:jc w:val="both"/>
        <w:rPr>
          <w:rFonts w:ascii="Times New Roman" w:hAnsi="Times New Roman" w:cs="Times New Roman"/>
          <w:sz w:val="24"/>
          <w:szCs w:val="28"/>
          <w:lang w:val="kk-KZ"/>
        </w:rPr>
      </w:pPr>
    </w:p>
    <w:p w14:paraId="583629C1" w14:textId="77777777" w:rsidR="006B1D1A" w:rsidRPr="00A46A7B" w:rsidRDefault="006B1D1A" w:rsidP="00A46A7B">
      <w:pPr>
        <w:tabs>
          <w:tab w:val="left" w:pos="1898"/>
        </w:tabs>
        <w:spacing w:after="0" w:line="240" w:lineRule="auto"/>
        <w:jc w:val="both"/>
        <w:rPr>
          <w:rFonts w:ascii="Times New Roman" w:hAnsi="Times New Roman" w:cs="Times New Roman"/>
          <w:b/>
          <w:sz w:val="24"/>
          <w:szCs w:val="28"/>
          <w:lang w:val="kk-KZ"/>
        </w:rPr>
      </w:pPr>
      <w:r w:rsidRPr="00A46A7B">
        <w:rPr>
          <w:rFonts w:ascii="Times New Roman" w:hAnsi="Times New Roman" w:cs="Times New Roman"/>
          <w:b/>
          <w:sz w:val="24"/>
          <w:szCs w:val="28"/>
          <w:lang w:val="kk-KZ"/>
        </w:rPr>
        <w:t xml:space="preserve">2. Мәтінді оқып шығыңыз. </w:t>
      </w:r>
    </w:p>
    <w:p w14:paraId="30ECAEA0" w14:textId="77777777" w:rsidR="006B1D1A" w:rsidRPr="00A46A7B" w:rsidRDefault="006B1D1A" w:rsidP="00A46A7B">
      <w:pPr>
        <w:tabs>
          <w:tab w:val="left" w:pos="1898"/>
        </w:tabs>
        <w:spacing w:after="0" w:line="240" w:lineRule="auto"/>
        <w:jc w:val="both"/>
        <w:rPr>
          <w:rFonts w:ascii="Times New Roman" w:hAnsi="Times New Roman" w:cs="Times New Roman"/>
          <w:color w:val="1F3864" w:themeColor="accent5" w:themeShade="80"/>
          <w:sz w:val="24"/>
          <w:szCs w:val="28"/>
          <w:lang w:val="kk-KZ"/>
        </w:rPr>
      </w:pPr>
      <w:r w:rsidRPr="00A46A7B">
        <w:rPr>
          <w:rFonts w:ascii="Times New Roman" w:hAnsi="Times New Roman" w:cs="Times New Roman"/>
          <w:sz w:val="24"/>
          <w:szCs w:val="28"/>
          <w:lang w:val="kk-KZ"/>
        </w:rPr>
        <w:tab/>
      </w:r>
      <w:r w:rsidRPr="00A46A7B">
        <w:rPr>
          <w:rFonts w:ascii="Times New Roman" w:hAnsi="Times New Roman" w:cs="Times New Roman"/>
          <w:color w:val="1F3864" w:themeColor="accent5" w:themeShade="80"/>
          <w:sz w:val="24"/>
          <w:szCs w:val="28"/>
          <w:lang w:val="kk-KZ"/>
        </w:rPr>
        <w:t>Мәдениет пен білімнің байланысы</w:t>
      </w:r>
    </w:p>
    <w:p w14:paraId="02F40972" w14:textId="77777777" w:rsidR="006B1D1A" w:rsidRPr="00A46A7B" w:rsidRDefault="006B1D1A"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1F3864" w:themeColor="accent5" w:themeShade="80"/>
          <w:sz w:val="24"/>
          <w:szCs w:val="28"/>
          <w:lang w:val="kk-KZ"/>
        </w:rPr>
        <w:t xml:space="preserve">  </w:t>
      </w:r>
      <w:r w:rsidR="009D4FC4" w:rsidRPr="00A46A7B">
        <w:rPr>
          <w:rFonts w:ascii="Times New Roman" w:hAnsi="Times New Roman" w:cs="Times New Roman"/>
          <w:sz w:val="24"/>
          <w:szCs w:val="28"/>
          <w:lang w:val="kk-KZ"/>
        </w:rPr>
        <w:t>1.</w:t>
      </w:r>
      <w:r w:rsidRPr="00A46A7B">
        <w:rPr>
          <w:rFonts w:ascii="Times New Roman" w:hAnsi="Times New Roman" w:cs="Times New Roman"/>
          <w:color w:val="1F3864" w:themeColor="accent5" w:themeShade="80"/>
          <w:sz w:val="24"/>
          <w:szCs w:val="28"/>
          <w:lang w:val="kk-KZ"/>
        </w:rPr>
        <w:t xml:space="preserve"> </w:t>
      </w:r>
      <w:r w:rsidRPr="00A46A7B">
        <w:rPr>
          <w:rFonts w:ascii="Times New Roman" w:hAnsi="Times New Roman" w:cs="Times New Roman"/>
          <w:color w:val="000000" w:themeColor="text1"/>
          <w:sz w:val="24"/>
          <w:szCs w:val="28"/>
          <w:lang w:val="kk-KZ"/>
        </w:rPr>
        <w:t>Ұлттық тәрбиенің өлмес негізі, рухани күші оның өмір сүру болмысынан туындаған өзіндік ұлағаты, тәжірибесінің молдығы, рухани мұрасының тереңдігі мен өнегелігінде жатыр. Қазақ қашанда ұрпағының толыққанды тұлға болып қалыптасуына атсалысып жырлары, әпсаналары, ертегілері арқылы бала кезінен ұлттық тәрбиені</w:t>
      </w:r>
      <w:r w:rsidR="001B3220" w:rsidRPr="00A46A7B">
        <w:rPr>
          <w:rFonts w:ascii="Times New Roman" w:hAnsi="Times New Roman" w:cs="Times New Roman"/>
          <w:color w:val="000000" w:themeColor="text1"/>
          <w:sz w:val="24"/>
          <w:szCs w:val="28"/>
          <w:lang w:val="kk-KZ"/>
        </w:rPr>
        <w:t xml:space="preserve"> бойына сіңіріп отырған.</w:t>
      </w:r>
      <w:r w:rsidRPr="00A46A7B">
        <w:rPr>
          <w:rFonts w:ascii="Times New Roman" w:hAnsi="Times New Roman" w:cs="Times New Roman"/>
          <w:color w:val="000000" w:themeColor="text1"/>
          <w:sz w:val="24"/>
          <w:szCs w:val="28"/>
          <w:lang w:val="kk-KZ"/>
        </w:rPr>
        <w:t xml:space="preserve"> Жеке адам туралы сөз болғанда, жеке адам — көптің бірі, ол әлі тұлға емес. Осы мағынада алғанда «жеке адам» және «тұлға» ұғымдары көлем жағынан да, мазмұны жағынан да бір-бірінен қарама-қарсы болып табылады. Жеке адам ұғымында адамның жекеше ерекше түрі, сапасы бейнеленбейді, сондықтан оның мазмұны аз болады, бірақ өте көлемді, өйткені әрбір адам-индивид. Әр адам өзінше жеке тұлға. Жеке адам болу дегеніміз — азаматтың адам ретінде сезіну, сан ғасырлар бойы халық тәжірибесі туғызған рухани мәдениеттің мәңгілік игіліктерін бойына дарытып, осы игіліктерді еңбекке, әлеуметтік мәнді қызметке, қоғамдық өмірге, адамдар қатынасы, күнделікті тұрмысқа енгізу. Адам немесе жеке тұлға өзінің сана-сезімін, көзқарасын, рухани-саяси дүниетанымын үнемі білім мен еңбектің арқасында жетілдіріп отыруы керек.  Жеке тұлғаның ең маңызды белгілері — оның саналылығы, жауапкершілігі, бостандығы, қадір-қасиеті, даралығы. Жеке тұлғаның маңыздылығы оның қасиеттері мен іс-әрекеттерінде қоғамдық тенденцияларының, әлеуметтік белгілер мен қасиеттердің айқын және өзіне тән ерекшелігінің көрініс табуы, оның іс-әрекетіндегі шығармашылық қасиетінің деңгейі арқылы анықталады. Осы орайда «адам», «жеке тұлға» деген ұғымдардың қатары «даралық" деген ұғымымен толықтырылуы қажет.</w:t>
      </w:r>
      <w:r w:rsidR="001B3220" w:rsidRPr="00A46A7B">
        <w:rPr>
          <w:rFonts w:ascii="Times New Roman" w:hAnsi="Times New Roman" w:cs="Times New Roman"/>
          <w:color w:val="000000" w:themeColor="text1"/>
          <w:sz w:val="24"/>
          <w:szCs w:val="28"/>
          <w:lang w:val="kk-KZ"/>
        </w:rPr>
        <w:t xml:space="preserve"> </w:t>
      </w:r>
      <w:r w:rsidRPr="00A46A7B">
        <w:rPr>
          <w:rFonts w:ascii="Times New Roman" w:hAnsi="Times New Roman" w:cs="Times New Roman"/>
          <w:color w:val="000000" w:themeColor="text1"/>
          <w:sz w:val="24"/>
          <w:szCs w:val="28"/>
          <w:lang w:val="kk-KZ"/>
        </w:rPr>
        <w:t xml:space="preserve">Жеке тұлғаның дара ерекшеліктері оның жас ерекшеліктерімен тығыз байланыста болады. Даралық ұғымы бір адамды басқа бір адамнан, бір тұлғаны басқа бір тұлғадан ажыратып, оған өзіне тән сұлулық мен қайталанбас қасиеттерден тұрады. Бүкіл адамзат тегіне тән, жалпы белгілермен қатар, оның өзгелерден ерекшеленетін өздеріне тән қасиеттері бар. Әлем әрқашан түрлі дауыстар, түрлі үндерден тұрады. Бір-біріне даралығы жағынан ұқсамайды әр адамның бойы, түрі, салмағы, дене бітімі, әлеуметтік дамуының интеллектуалдық деңгейі, психологиялық қатпары, рухани мәдениеттің әр түрлі-деңгейі сияқты ерекшеліктер болып табылады. Адам дүниедегі ең басты құндылық. Құндылықтар оның қоршаған дүниеге қатысты ұстанымдары мен қатынасын қалыптастыру, күрделі әрі өзгермелі әлемде бағыт-бағдарын айқындауға әсер етеді. </w:t>
      </w:r>
    </w:p>
    <w:p w14:paraId="671AFB4E" w14:textId="4AB3D689" w:rsidR="006B1D1A" w:rsidRPr="00A46A7B" w:rsidRDefault="006B1D1A"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 xml:space="preserve">  </w:t>
      </w:r>
    </w:p>
    <w:p w14:paraId="1127D594" w14:textId="7F9C63B2" w:rsidR="006B1D1A" w:rsidRPr="00A46A7B" w:rsidRDefault="006B1D1A"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 xml:space="preserve">   </w:t>
      </w:r>
      <w:r w:rsidR="00D004DC" w:rsidRPr="00A46A7B">
        <w:rPr>
          <w:rFonts w:ascii="Times New Roman" w:hAnsi="Times New Roman" w:cs="Times New Roman"/>
          <w:color w:val="000000" w:themeColor="text1"/>
          <w:sz w:val="24"/>
          <w:szCs w:val="28"/>
          <w:lang w:val="kk-KZ"/>
        </w:rPr>
        <w:t>2</w:t>
      </w:r>
      <w:r w:rsidR="009D4FC4" w:rsidRPr="00A46A7B">
        <w:rPr>
          <w:rFonts w:ascii="Times New Roman" w:hAnsi="Times New Roman" w:cs="Times New Roman"/>
          <w:color w:val="000000" w:themeColor="text1"/>
          <w:sz w:val="24"/>
          <w:szCs w:val="28"/>
          <w:lang w:val="kk-KZ"/>
        </w:rPr>
        <w:t>.</w:t>
      </w:r>
      <w:r w:rsidRPr="00A46A7B">
        <w:rPr>
          <w:rFonts w:ascii="Times New Roman" w:hAnsi="Times New Roman" w:cs="Times New Roman"/>
          <w:color w:val="000000" w:themeColor="text1"/>
          <w:sz w:val="24"/>
          <w:szCs w:val="28"/>
          <w:lang w:val="kk-KZ"/>
        </w:rPr>
        <w:t xml:space="preserve"> Қазақ қоғамының өмір сүру салтында құндылықтарды жоғары бағалау, жас ұрпақты соған баулу дәстүрге айналған. Тұлғаның рухани</w:t>
      </w:r>
      <w:r w:rsidR="00EA3430" w:rsidRPr="00A46A7B">
        <w:rPr>
          <w:rFonts w:ascii="Times New Roman" w:hAnsi="Times New Roman" w:cs="Times New Roman"/>
          <w:color w:val="000000" w:themeColor="text1"/>
          <w:sz w:val="24"/>
          <w:szCs w:val="28"/>
          <w:lang w:val="kk-KZ"/>
        </w:rPr>
        <w:t xml:space="preserve"> өлшемі адамгершілік қасиеттері</w:t>
      </w:r>
      <w:r w:rsidRPr="00A46A7B">
        <w:rPr>
          <w:rFonts w:ascii="Times New Roman" w:hAnsi="Times New Roman" w:cs="Times New Roman"/>
          <w:color w:val="000000" w:themeColor="text1"/>
          <w:sz w:val="24"/>
          <w:szCs w:val="28"/>
          <w:lang w:val="kk-KZ"/>
        </w:rPr>
        <w:t xml:space="preserve">мен анықталады және ол адам тұлғасының даму-деңгейінің көрсеткіші болып табылады. Қазақ халқының ұлы, ағартушысы Ыбырай Алтынсарин өзінің еңбектерін ана тілінде жазып, «бала тәрбиесі оның табиғи ортасы мен халқының салт-дәстүрі рухында тағлым болса, оның сана-сезімінің дамып, жетілуі-де ұлты мен халқына қызмет ететін көкірегі ояу, тұлға болып өседі» деп ой түйіндеген. Еңбекті сүю, үлкенді құрметтеу, мейрімділікке, кішіпейлдікке сияқты қасиеттерді жастарға түсінікті болатындай </w:t>
      </w:r>
      <w:r w:rsidR="00EA3430" w:rsidRPr="00A46A7B">
        <w:rPr>
          <w:rFonts w:ascii="Times New Roman" w:hAnsi="Times New Roman" w:cs="Times New Roman"/>
          <w:color w:val="000000" w:themeColor="text1"/>
          <w:sz w:val="24"/>
          <w:szCs w:val="28"/>
          <w:lang w:val="kk-KZ"/>
        </w:rPr>
        <w:t>еңбектері арқылы жеткізе білді. Ақын Абай Құнанбаевтың</w:t>
      </w:r>
      <w:r w:rsidRPr="00A46A7B">
        <w:rPr>
          <w:rFonts w:ascii="Times New Roman" w:hAnsi="Times New Roman" w:cs="Times New Roman"/>
          <w:color w:val="000000" w:themeColor="text1"/>
          <w:sz w:val="24"/>
          <w:szCs w:val="28"/>
          <w:lang w:val="kk-KZ"/>
        </w:rPr>
        <w:t xml:space="preserve"> эс</w:t>
      </w:r>
      <w:r w:rsidR="00EA3430" w:rsidRPr="00A46A7B">
        <w:rPr>
          <w:rFonts w:ascii="Times New Roman" w:hAnsi="Times New Roman" w:cs="Times New Roman"/>
          <w:color w:val="000000" w:themeColor="text1"/>
          <w:sz w:val="24"/>
          <w:szCs w:val="28"/>
          <w:lang w:val="kk-KZ"/>
        </w:rPr>
        <w:t>тетикалық және этикалық мәселел</w:t>
      </w:r>
      <w:r w:rsidRPr="00A46A7B">
        <w:rPr>
          <w:rFonts w:ascii="Times New Roman" w:hAnsi="Times New Roman" w:cs="Times New Roman"/>
          <w:color w:val="000000" w:themeColor="text1"/>
          <w:sz w:val="24"/>
          <w:szCs w:val="28"/>
          <w:lang w:val="kk-KZ"/>
        </w:rPr>
        <w:t>ер жөніндегі ой-пікірлері сол кездегі қоғамдық ойдың үлкен белесі болып табылады. Оның шығармаларындағы басты тақырыптарының бірі моральдық мәселелер болып табылады. Адамгершілік адамның тұлғалық сипаты болып саналады да, мей</w:t>
      </w:r>
      <w:r w:rsidR="00EA3430" w:rsidRPr="00A46A7B">
        <w:rPr>
          <w:rFonts w:ascii="Times New Roman" w:hAnsi="Times New Roman" w:cs="Times New Roman"/>
          <w:color w:val="000000" w:themeColor="text1"/>
          <w:sz w:val="24"/>
          <w:szCs w:val="28"/>
          <w:lang w:val="kk-KZ"/>
        </w:rPr>
        <w:t>і</w:t>
      </w:r>
      <w:r w:rsidRPr="00A46A7B">
        <w:rPr>
          <w:rFonts w:ascii="Times New Roman" w:hAnsi="Times New Roman" w:cs="Times New Roman"/>
          <w:color w:val="000000" w:themeColor="text1"/>
          <w:sz w:val="24"/>
          <w:szCs w:val="28"/>
          <w:lang w:val="kk-KZ"/>
        </w:rPr>
        <w:t xml:space="preserve">рімділік, парасаттылық, адалдық, шыншылдық, әділдік, еңбек сүйгіштік, ұжымдылық деген қасиеттерді біріктіреді. Абай шығармашылығының негізгі өзегі — адамның адамгершілік, ар-ұяты, ақылдығы болып келеді. Адамгершілік мінез негіздерінің астарында жалпы адамдық пен ұлттық құндылықтар бірігіп, адамдардың рухани мәдениетін жүзеге асыратыны белгілі. Адам үшін жаудың үлкені оның өзінің бойындағы нәпсілік басылымдықтары болып табылады. Егер </w:t>
      </w:r>
      <w:r w:rsidRPr="00A46A7B">
        <w:rPr>
          <w:rFonts w:ascii="Times New Roman" w:hAnsi="Times New Roman" w:cs="Times New Roman"/>
          <w:color w:val="000000" w:themeColor="text1"/>
          <w:sz w:val="24"/>
          <w:szCs w:val="28"/>
          <w:lang w:val="kk-KZ"/>
        </w:rPr>
        <w:lastRenderedPageBreak/>
        <w:t>адам өзінің нәпсісін игеріп, оны руханилығымен көмкеріп отырса, онда оның рухы тазарады, халықтың ішкі бірлігі нығайып, адамға бау</w:t>
      </w:r>
      <w:r w:rsidR="00620930" w:rsidRPr="00A46A7B">
        <w:rPr>
          <w:rFonts w:ascii="Times New Roman" w:hAnsi="Times New Roman" w:cs="Times New Roman"/>
          <w:color w:val="000000" w:themeColor="text1"/>
          <w:sz w:val="24"/>
          <w:szCs w:val="28"/>
          <w:lang w:val="kk-KZ"/>
        </w:rPr>
        <w:t>ырмал бола түседі. Сондықтан</w:t>
      </w:r>
      <w:r w:rsidRPr="00A46A7B">
        <w:rPr>
          <w:rFonts w:ascii="Times New Roman" w:hAnsi="Times New Roman" w:cs="Times New Roman"/>
          <w:color w:val="000000" w:themeColor="text1"/>
          <w:sz w:val="24"/>
          <w:szCs w:val="28"/>
          <w:lang w:val="kk-KZ"/>
        </w:rPr>
        <w:t xml:space="preserve"> келер ұрпақтың болашағы үшін толыққанды жетілген тұлғ</w:t>
      </w:r>
      <w:r w:rsidR="00620930" w:rsidRPr="00A46A7B">
        <w:rPr>
          <w:rFonts w:ascii="Times New Roman" w:hAnsi="Times New Roman" w:cs="Times New Roman"/>
          <w:color w:val="000000" w:themeColor="text1"/>
          <w:sz w:val="24"/>
          <w:szCs w:val="28"/>
          <w:lang w:val="kk-KZ"/>
        </w:rPr>
        <w:t>а болып қалыптасудың</w:t>
      </w:r>
      <w:r w:rsidRPr="00A46A7B">
        <w:rPr>
          <w:rFonts w:ascii="Times New Roman" w:hAnsi="Times New Roman" w:cs="Times New Roman"/>
          <w:color w:val="000000" w:themeColor="text1"/>
          <w:sz w:val="24"/>
          <w:szCs w:val="28"/>
          <w:lang w:val="kk-KZ"/>
        </w:rPr>
        <w:t xml:space="preserve"> маңызы өте зор. Жастардың бойында ең маңызды деген моральдық нормалар, әдет-ғұрып, адамгершілік, ар-ождан, адамға ізгілік әкелетін рухани құндылықтар және адами қасиеттерге тәрбиелеу алдыңғы қатар ұрпақтың елшісінде деген ойға жетелейді.</w:t>
      </w:r>
    </w:p>
    <w:p w14:paraId="40394B02" w14:textId="77777777" w:rsidR="00BE4D18" w:rsidRPr="00A46A7B" w:rsidRDefault="00BE4D18" w:rsidP="00A46A7B">
      <w:pPr>
        <w:tabs>
          <w:tab w:val="left" w:pos="1898"/>
        </w:tabs>
        <w:spacing w:after="0" w:line="240" w:lineRule="auto"/>
        <w:jc w:val="both"/>
        <w:rPr>
          <w:rFonts w:ascii="Times New Roman" w:hAnsi="Times New Roman" w:cs="Times New Roman"/>
          <w:color w:val="000000" w:themeColor="text1"/>
          <w:sz w:val="24"/>
          <w:szCs w:val="28"/>
          <w:lang w:val="kk-KZ"/>
        </w:rPr>
      </w:pPr>
    </w:p>
    <w:p w14:paraId="70FF6710" w14:textId="77777777" w:rsidR="00BE4D18" w:rsidRPr="00A46A7B" w:rsidRDefault="00BE4D18" w:rsidP="00A46A7B">
      <w:pPr>
        <w:tabs>
          <w:tab w:val="left" w:pos="1898"/>
        </w:tabs>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1.  </w:t>
      </w:r>
      <w:r w:rsidR="00C73A20" w:rsidRPr="00A46A7B">
        <w:rPr>
          <w:rFonts w:ascii="Times New Roman" w:hAnsi="Times New Roman" w:cs="Times New Roman"/>
          <w:b/>
          <w:color w:val="000000" w:themeColor="text1"/>
          <w:sz w:val="24"/>
          <w:szCs w:val="28"/>
          <w:lang w:val="kk-KZ"/>
        </w:rPr>
        <w:t>Миға шабуыл әдісі арқылы төмендегі сұрақтарға жауап беріңіз</w:t>
      </w:r>
    </w:p>
    <w:p w14:paraId="1121BAC4" w14:textId="77777777" w:rsidR="00C73A20" w:rsidRPr="00A46A7B" w:rsidRDefault="00C73A20"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1. «Мәдениет» деп нені түсінесің?</w:t>
      </w:r>
    </w:p>
    <w:p w14:paraId="56069EAF" w14:textId="77777777" w:rsidR="00C73A20" w:rsidRPr="00A46A7B" w:rsidRDefault="00C73A20"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2. «Білім» деген ұғымға нелер кіреді?</w:t>
      </w:r>
    </w:p>
    <w:p w14:paraId="5702833A" w14:textId="77777777" w:rsidR="00C73A20" w:rsidRPr="00A46A7B" w:rsidRDefault="00C73A20"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3. Сенің ойыңша, осы екі ұғымды нелер біріктіреді, ұқсастығы, байланысы  қандай?</w:t>
      </w:r>
      <w:r w:rsidRPr="00A46A7B">
        <w:rPr>
          <w:rFonts w:ascii="Times New Roman" w:hAnsi="Times New Roman" w:cs="Times New Roman"/>
          <w:noProof/>
          <w:color w:val="000000" w:themeColor="text1"/>
          <w:sz w:val="24"/>
          <w:szCs w:val="28"/>
          <w:lang w:eastAsia="ru-RU"/>
        </w:rPr>
        <w:drawing>
          <wp:inline distT="0" distB="0" distL="0" distR="0" wp14:anchorId="27F944A1" wp14:editId="20CAA7BC">
            <wp:extent cx="5486400" cy="3248891"/>
            <wp:effectExtent l="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671383E" w14:textId="77777777" w:rsidR="00C73A20" w:rsidRPr="00A46A7B" w:rsidRDefault="0026654E"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Өз ойыңды Эйлер-Венн диаграммасы арқылы сызып көрсет, шеңбердің ішіне олардың айырмашылығы (сипаттамасы), ал қиылысқан тұсына ұқсастығы жазылады.</w:t>
      </w:r>
    </w:p>
    <w:p w14:paraId="108752C8" w14:textId="77777777" w:rsidR="0026654E" w:rsidRPr="00A46A7B" w:rsidRDefault="0026654E" w:rsidP="00A46A7B">
      <w:pPr>
        <w:tabs>
          <w:tab w:val="left" w:pos="1898"/>
        </w:tabs>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2. Артық әріпті тап. Сол арқылы мәтіннің тірек сөздерін тізіп жаз. </w:t>
      </w:r>
    </w:p>
    <w:tbl>
      <w:tblPr>
        <w:tblStyle w:val="TableGrid"/>
        <w:tblpPr w:leftFromText="180" w:rightFromText="180" w:vertAnchor="text" w:horzAnchor="page" w:tblpX="6819" w:tblpY="444"/>
        <w:tblW w:w="0" w:type="auto"/>
        <w:tblLook w:val="04A0" w:firstRow="1" w:lastRow="0" w:firstColumn="1" w:lastColumn="0" w:noHBand="0" w:noVBand="1"/>
      </w:tblPr>
      <w:tblGrid>
        <w:gridCol w:w="442"/>
        <w:gridCol w:w="442"/>
        <w:gridCol w:w="442"/>
        <w:gridCol w:w="442"/>
        <w:gridCol w:w="442"/>
        <w:gridCol w:w="442"/>
        <w:gridCol w:w="442"/>
      </w:tblGrid>
      <w:tr w:rsidR="00682634" w:rsidRPr="00A46A7B" w14:paraId="521D411E" w14:textId="77777777" w:rsidTr="00682634">
        <w:trPr>
          <w:trHeight w:val="252"/>
        </w:trPr>
        <w:tc>
          <w:tcPr>
            <w:tcW w:w="442" w:type="dxa"/>
          </w:tcPr>
          <w:p w14:paraId="327F753C"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42" w:type="dxa"/>
          </w:tcPr>
          <w:p w14:paraId="5EC14993"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42" w:type="dxa"/>
          </w:tcPr>
          <w:p w14:paraId="383070E2"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42" w:type="dxa"/>
          </w:tcPr>
          <w:p w14:paraId="356757D5"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42" w:type="dxa"/>
          </w:tcPr>
          <w:p w14:paraId="58A15607"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42" w:type="dxa"/>
          </w:tcPr>
          <w:p w14:paraId="406E279B"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42" w:type="dxa"/>
          </w:tcPr>
          <w:p w14:paraId="5CF22FB6"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r>
    </w:tbl>
    <w:p w14:paraId="4757FA3C" w14:textId="77777777" w:rsidR="0026654E" w:rsidRPr="00A46A7B" w:rsidRDefault="0026654E" w:rsidP="00A46A7B">
      <w:pPr>
        <w:tabs>
          <w:tab w:val="left" w:pos="1898"/>
        </w:tabs>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Д , А, А, И, М          А, М, Ұ, Ғ М, Л, </w:t>
      </w:r>
      <w:r w:rsidR="00682634" w:rsidRPr="00A46A7B">
        <w:rPr>
          <w:rFonts w:ascii="Times New Roman" w:hAnsi="Times New Roman" w:cs="Times New Roman"/>
          <w:b/>
          <w:color w:val="000000" w:themeColor="text1"/>
          <w:sz w:val="24"/>
          <w:szCs w:val="28"/>
          <w:lang w:val="kk-KZ"/>
        </w:rPr>
        <w:t>Т        Р, А, Л, А, Д, Т, Ы, Қ, З</w:t>
      </w:r>
    </w:p>
    <w:tbl>
      <w:tblPr>
        <w:tblStyle w:val="TableGrid"/>
        <w:tblpPr w:leftFromText="180" w:rightFromText="180" w:vertAnchor="text" w:horzAnchor="margin" w:tblpY="22"/>
        <w:tblOverlap w:val="never"/>
        <w:tblW w:w="0" w:type="auto"/>
        <w:tblLook w:val="04A0" w:firstRow="1" w:lastRow="0" w:firstColumn="1" w:lastColumn="0" w:noHBand="0" w:noVBand="1"/>
      </w:tblPr>
      <w:tblGrid>
        <w:gridCol w:w="447"/>
        <w:gridCol w:w="447"/>
        <w:gridCol w:w="447"/>
        <w:gridCol w:w="447"/>
      </w:tblGrid>
      <w:tr w:rsidR="0026654E" w:rsidRPr="00A46A7B" w14:paraId="7DAEEF5C" w14:textId="77777777" w:rsidTr="003311D6">
        <w:trPr>
          <w:trHeight w:val="252"/>
        </w:trPr>
        <w:tc>
          <w:tcPr>
            <w:tcW w:w="447" w:type="dxa"/>
          </w:tcPr>
          <w:p w14:paraId="15279D93" w14:textId="77777777" w:rsidR="0026654E" w:rsidRPr="00A46A7B" w:rsidRDefault="0026654E" w:rsidP="00A46A7B">
            <w:pPr>
              <w:tabs>
                <w:tab w:val="left" w:pos="1898"/>
              </w:tabs>
              <w:jc w:val="both"/>
              <w:rPr>
                <w:rFonts w:ascii="Times New Roman" w:hAnsi="Times New Roman" w:cs="Times New Roman"/>
                <w:b/>
                <w:color w:val="000000" w:themeColor="text1"/>
                <w:sz w:val="24"/>
                <w:szCs w:val="28"/>
                <w:lang w:val="kk-KZ"/>
              </w:rPr>
            </w:pPr>
          </w:p>
        </w:tc>
        <w:tc>
          <w:tcPr>
            <w:tcW w:w="447" w:type="dxa"/>
          </w:tcPr>
          <w:p w14:paraId="2BD4D8B6" w14:textId="77777777" w:rsidR="0026654E" w:rsidRPr="00A46A7B" w:rsidRDefault="0026654E" w:rsidP="00A46A7B">
            <w:pPr>
              <w:tabs>
                <w:tab w:val="left" w:pos="1898"/>
              </w:tabs>
              <w:jc w:val="both"/>
              <w:rPr>
                <w:rFonts w:ascii="Times New Roman" w:hAnsi="Times New Roman" w:cs="Times New Roman"/>
                <w:b/>
                <w:color w:val="000000" w:themeColor="text1"/>
                <w:sz w:val="24"/>
                <w:szCs w:val="28"/>
                <w:lang w:val="kk-KZ"/>
              </w:rPr>
            </w:pPr>
          </w:p>
        </w:tc>
        <w:tc>
          <w:tcPr>
            <w:tcW w:w="447" w:type="dxa"/>
          </w:tcPr>
          <w:p w14:paraId="1F8A7C76" w14:textId="77777777" w:rsidR="0026654E" w:rsidRPr="00A46A7B" w:rsidRDefault="0026654E" w:rsidP="00A46A7B">
            <w:pPr>
              <w:tabs>
                <w:tab w:val="left" w:pos="1898"/>
              </w:tabs>
              <w:jc w:val="both"/>
              <w:rPr>
                <w:rFonts w:ascii="Times New Roman" w:hAnsi="Times New Roman" w:cs="Times New Roman"/>
                <w:b/>
                <w:color w:val="000000" w:themeColor="text1"/>
                <w:sz w:val="24"/>
                <w:szCs w:val="28"/>
                <w:lang w:val="kk-KZ"/>
              </w:rPr>
            </w:pPr>
          </w:p>
        </w:tc>
        <w:tc>
          <w:tcPr>
            <w:tcW w:w="447" w:type="dxa"/>
          </w:tcPr>
          <w:p w14:paraId="1ED57324" w14:textId="77777777" w:rsidR="0026654E" w:rsidRPr="00A46A7B" w:rsidRDefault="0026654E" w:rsidP="00A46A7B">
            <w:pPr>
              <w:tabs>
                <w:tab w:val="left" w:pos="1898"/>
              </w:tabs>
              <w:jc w:val="both"/>
              <w:rPr>
                <w:rFonts w:ascii="Times New Roman" w:hAnsi="Times New Roman" w:cs="Times New Roman"/>
                <w:b/>
                <w:color w:val="000000" w:themeColor="text1"/>
                <w:sz w:val="24"/>
                <w:szCs w:val="28"/>
                <w:lang w:val="kk-KZ"/>
              </w:rPr>
            </w:pPr>
          </w:p>
        </w:tc>
      </w:tr>
    </w:tbl>
    <w:tbl>
      <w:tblPr>
        <w:tblStyle w:val="TableGrid"/>
        <w:tblpPr w:leftFromText="180" w:rightFromText="180" w:vertAnchor="text" w:horzAnchor="page" w:tblpX="4114" w:tblpY="-31"/>
        <w:tblW w:w="0" w:type="auto"/>
        <w:tblLook w:val="04A0" w:firstRow="1" w:lastRow="0" w:firstColumn="1" w:lastColumn="0" w:noHBand="0" w:noVBand="1"/>
      </w:tblPr>
      <w:tblGrid>
        <w:gridCol w:w="362"/>
        <w:gridCol w:w="362"/>
        <w:gridCol w:w="362"/>
        <w:gridCol w:w="362"/>
        <w:gridCol w:w="362"/>
      </w:tblGrid>
      <w:tr w:rsidR="00682634" w:rsidRPr="00A46A7B" w14:paraId="4D0B7512" w14:textId="77777777" w:rsidTr="00682634">
        <w:trPr>
          <w:trHeight w:val="307"/>
        </w:trPr>
        <w:tc>
          <w:tcPr>
            <w:tcW w:w="362" w:type="dxa"/>
          </w:tcPr>
          <w:p w14:paraId="3B21A0F8"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362" w:type="dxa"/>
          </w:tcPr>
          <w:p w14:paraId="14293060"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362" w:type="dxa"/>
          </w:tcPr>
          <w:p w14:paraId="0B318408"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362" w:type="dxa"/>
          </w:tcPr>
          <w:p w14:paraId="05A2E061"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362" w:type="dxa"/>
          </w:tcPr>
          <w:p w14:paraId="5486A8ED"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r>
    </w:tbl>
    <w:p w14:paraId="4B971FBC" w14:textId="77777777" w:rsidR="00682634" w:rsidRPr="00A46A7B" w:rsidRDefault="00682634" w:rsidP="00A46A7B">
      <w:pPr>
        <w:tabs>
          <w:tab w:val="left" w:pos="1898"/>
        </w:tabs>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        </w:t>
      </w:r>
    </w:p>
    <w:p w14:paraId="7FA95439" w14:textId="77777777" w:rsidR="00682634" w:rsidRPr="00A46A7B" w:rsidRDefault="00682634" w:rsidP="00A46A7B">
      <w:pPr>
        <w:tabs>
          <w:tab w:val="left" w:pos="1898"/>
        </w:tabs>
        <w:spacing w:after="0" w:line="240" w:lineRule="auto"/>
        <w:jc w:val="both"/>
        <w:rPr>
          <w:rFonts w:ascii="Times New Roman" w:hAnsi="Times New Roman" w:cs="Times New Roman"/>
          <w:b/>
          <w:color w:val="000000" w:themeColor="text1"/>
          <w:sz w:val="24"/>
          <w:szCs w:val="28"/>
          <w:lang w:val="kk-KZ"/>
        </w:rPr>
      </w:pPr>
    </w:p>
    <w:p w14:paraId="1E110240" w14:textId="77777777" w:rsidR="00682634" w:rsidRPr="00A46A7B" w:rsidRDefault="00682634" w:rsidP="00A46A7B">
      <w:pPr>
        <w:tabs>
          <w:tab w:val="left" w:pos="1898"/>
        </w:tabs>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Р, Х, А, А, И, У, Й, Н     </w:t>
      </w:r>
      <w:r w:rsidR="009D4FC4" w:rsidRPr="00A46A7B">
        <w:rPr>
          <w:rFonts w:ascii="Times New Roman" w:hAnsi="Times New Roman" w:cs="Times New Roman"/>
          <w:b/>
          <w:color w:val="000000" w:themeColor="text1"/>
          <w:sz w:val="24"/>
          <w:szCs w:val="28"/>
          <w:lang w:val="kk-KZ"/>
        </w:rPr>
        <w:t xml:space="preserve">   </w:t>
      </w:r>
      <w:r w:rsidRPr="00A46A7B">
        <w:rPr>
          <w:rFonts w:ascii="Times New Roman" w:hAnsi="Times New Roman" w:cs="Times New Roman"/>
          <w:b/>
          <w:color w:val="000000" w:themeColor="text1"/>
          <w:sz w:val="24"/>
          <w:szCs w:val="28"/>
          <w:lang w:val="kk-KZ"/>
        </w:rPr>
        <w:t>Қ, Қ, Н, Ы, А, Ы, Ұ, Д, С,</w:t>
      </w:r>
      <w:r w:rsidR="00CC2D29" w:rsidRPr="00A46A7B">
        <w:rPr>
          <w:rFonts w:ascii="Times New Roman" w:hAnsi="Times New Roman" w:cs="Times New Roman"/>
          <w:b/>
          <w:color w:val="000000" w:themeColor="text1"/>
          <w:sz w:val="24"/>
          <w:szCs w:val="28"/>
          <w:lang w:val="kk-KZ"/>
        </w:rPr>
        <w:t xml:space="preserve"> </w:t>
      </w:r>
      <w:r w:rsidRPr="00A46A7B">
        <w:rPr>
          <w:rFonts w:ascii="Times New Roman" w:hAnsi="Times New Roman" w:cs="Times New Roman"/>
          <w:b/>
          <w:color w:val="000000" w:themeColor="text1"/>
          <w:sz w:val="24"/>
          <w:szCs w:val="28"/>
          <w:lang w:val="kk-KZ"/>
        </w:rPr>
        <w:t>Л</w:t>
      </w:r>
      <w:r w:rsidR="009D4FC4" w:rsidRPr="00A46A7B">
        <w:rPr>
          <w:rFonts w:ascii="Times New Roman" w:hAnsi="Times New Roman" w:cs="Times New Roman"/>
          <w:b/>
          <w:color w:val="000000" w:themeColor="text1"/>
          <w:sz w:val="24"/>
          <w:szCs w:val="28"/>
          <w:lang w:val="kk-KZ"/>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434"/>
        <w:gridCol w:w="434"/>
        <w:gridCol w:w="434"/>
        <w:gridCol w:w="434"/>
        <w:gridCol w:w="434"/>
        <w:gridCol w:w="434"/>
      </w:tblGrid>
      <w:tr w:rsidR="00682634" w:rsidRPr="00A46A7B" w14:paraId="4340A5D3" w14:textId="77777777" w:rsidTr="00682634">
        <w:trPr>
          <w:trHeight w:val="251"/>
        </w:trPr>
        <w:tc>
          <w:tcPr>
            <w:tcW w:w="434" w:type="dxa"/>
          </w:tcPr>
          <w:p w14:paraId="0D900853"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34" w:type="dxa"/>
          </w:tcPr>
          <w:p w14:paraId="699C1F08"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34" w:type="dxa"/>
          </w:tcPr>
          <w:p w14:paraId="255F6FAB"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34" w:type="dxa"/>
          </w:tcPr>
          <w:p w14:paraId="594BACF7"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34" w:type="dxa"/>
          </w:tcPr>
          <w:p w14:paraId="47376243"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34" w:type="dxa"/>
          </w:tcPr>
          <w:p w14:paraId="32C178B6"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r>
    </w:tbl>
    <w:tbl>
      <w:tblPr>
        <w:tblStyle w:val="TableGrid"/>
        <w:tblW w:w="0" w:type="auto"/>
        <w:tblLook w:val="04A0" w:firstRow="1" w:lastRow="0" w:firstColumn="1" w:lastColumn="0" w:noHBand="0" w:noVBand="1"/>
      </w:tblPr>
      <w:tblGrid>
        <w:gridCol w:w="468"/>
        <w:gridCol w:w="468"/>
        <w:gridCol w:w="468"/>
        <w:gridCol w:w="468"/>
        <w:gridCol w:w="468"/>
        <w:gridCol w:w="468"/>
        <w:gridCol w:w="468"/>
        <w:gridCol w:w="469"/>
      </w:tblGrid>
      <w:tr w:rsidR="00682634" w:rsidRPr="00A46A7B" w14:paraId="66B7BE25" w14:textId="77777777" w:rsidTr="00682634">
        <w:trPr>
          <w:trHeight w:val="252"/>
        </w:trPr>
        <w:tc>
          <w:tcPr>
            <w:tcW w:w="468" w:type="dxa"/>
          </w:tcPr>
          <w:p w14:paraId="222662FA" w14:textId="77777777" w:rsidR="00682634" w:rsidRPr="00A46A7B" w:rsidRDefault="009D4FC4" w:rsidP="00A46A7B">
            <w:pPr>
              <w:tabs>
                <w:tab w:val="left" w:pos="1898"/>
              </w:tabs>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  </w:t>
            </w:r>
          </w:p>
        </w:tc>
        <w:tc>
          <w:tcPr>
            <w:tcW w:w="468" w:type="dxa"/>
          </w:tcPr>
          <w:p w14:paraId="35AFC3B3"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68" w:type="dxa"/>
          </w:tcPr>
          <w:p w14:paraId="32F36A51"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68" w:type="dxa"/>
          </w:tcPr>
          <w:p w14:paraId="3F42796C"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68" w:type="dxa"/>
          </w:tcPr>
          <w:p w14:paraId="7438EF76"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68" w:type="dxa"/>
          </w:tcPr>
          <w:p w14:paraId="474769CB"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68" w:type="dxa"/>
          </w:tcPr>
          <w:p w14:paraId="19B26831"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c>
          <w:tcPr>
            <w:tcW w:w="469" w:type="dxa"/>
          </w:tcPr>
          <w:p w14:paraId="6C53D24D" w14:textId="77777777" w:rsidR="00682634" w:rsidRPr="00A46A7B" w:rsidRDefault="00682634" w:rsidP="00A46A7B">
            <w:pPr>
              <w:tabs>
                <w:tab w:val="left" w:pos="1898"/>
              </w:tabs>
              <w:jc w:val="both"/>
              <w:rPr>
                <w:rFonts w:ascii="Times New Roman" w:hAnsi="Times New Roman" w:cs="Times New Roman"/>
                <w:b/>
                <w:color w:val="000000" w:themeColor="text1"/>
                <w:sz w:val="24"/>
                <w:szCs w:val="28"/>
                <w:lang w:val="kk-KZ"/>
              </w:rPr>
            </w:pPr>
          </w:p>
        </w:tc>
      </w:tr>
    </w:tbl>
    <w:p w14:paraId="32067A1E" w14:textId="77777777" w:rsidR="00682634" w:rsidRPr="00A46A7B" w:rsidRDefault="00682634" w:rsidP="00A46A7B">
      <w:pPr>
        <w:tabs>
          <w:tab w:val="left" w:pos="1898"/>
        </w:tabs>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br w:type="textWrapping" w:clear="all"/>
      </w:r>
      <w:r w:rsidR="009D4FC4" w:rsidRPr="00A46A7B">
        <w:rPr>
          <w:rFonts w:ascii="Times New Roman" w:hAnsi="Times New Roman" w:cs="Times New Roman"/>
          <w:b/>
          <w:color w:val="000000" w:themeColor="text1"/>
          <w:sz w:val="24"/>
          <w:szCs w:val="28"/>
          <w:lang w:val="kk-KZ"/>
        </w:rPr>
        <w:t xml:space="preserve">М, А, Н, Д, Ә, Е, Т, Е ,И                 Р, О, Ь, Қ, Д, Н, М, А, Л, Ы     </w:t>
      </w:r>
    </w:p>
    <w:tbl>
      <w:tblPr>
        <w:tblStyle w:val="TableGrid"/>
        <w:tblpPr w:leftFromText="180" w:rightFromText="180" w:vertAnchor="text" w:tblpY="1"/>
        <w:tblOverlap w:val="never"/>
        <w:tblW w:w="0" w:type="auto"/>
        <w:tblLook w:val="04A0" w:firstRow="1" w:lastRow="0" w:firstColumn="1" w:lastColumn="0" w:noHBand="0" w:noVBand="1"/>
      </w:tblPr>
      <w:tblGrid>
        <w:gridCol w:w="407"/>
        <w:gridCol w:w="407"/>
        <w:gridCol w:w="407"/>
        <w:gridCol w:w="407"/>
        <w:gridCol w:w="407"/>
        <w:gridCol w:w="407"/>
        <w:gridCol w:w="407"/>
        <w:gridCol w:w="407"/>
      </w:tblGrid>
      <w:tr w:rsidR="009D4FC4" w:rsidRPr="00A46A7B" w14:paraId="410B9CF7" w14:textId="77777777" w:rsidTr="009D4FC4">
        <w:trPr>
          <w:trHeight w:val="357"/>
        </w:trPr>
        <w:tc>
          <w:tcPr>
            <w:tcW w:w="407" w:type="dxa"/>
          </w:tcPr>
          <w:p w14:paraId="3D87A139"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407" w:type="dxa"/>
          </w:tcPr>
          <w:p w14:paraId="1740D6C2"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407" w:type="dxa"/>
          </w:tcPr>
          <w:p w14:paraId="2D7B9C28"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407" w:type="dxa"/>
          </w:tcPr>
          <w:p w14:paraId="7A226F89"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407" w:type="dxa"/>
          </w:tcPr>
          <w:p w14:paraId="161DE624"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407" w:type="dxa"/>
          </w:tcPr>
          <w:p w14:paraId="1412A0DD"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407" w:type="dxa"/>
          </w:tcPr>
          <w:p w14:paraId="29B1F117"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407" w:type="dxa"/>
          </w:tcPr>
          <w:p w14:paraId="2A7AB8AD"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r>
    </w:tbl>
    <w:tbl>
      <w:tblPr>
        <w:tblStyle w:val="TableGrid"/>
        <w:tblW w:w="0" w:type="auto"/>
        <w:tblLook w:val="04A0" w:firstRow="1" w:lastRow="0" w:firstColumn="1" w:lastColumn="0" w:noHBand="0" w:noVBand="1"/>
      </w:tblPr>
      <w:tblGrid>
        <w:gridCol w:w="514"/>
        <w:gridCol w:w="514"/>
        <w:gridCol w:w="514"/>
        <w:gridCol w:w="514"/>
        <w:gridCol w:w="514"/>
        <w:gridCol w:w="514"/>
        <w:gridCol w:w="515"/>
        <w:gridCol w:w="515"/>
        <w:gridCol w:w="515"/>
      </w:tblGrid>
      <w:tr w:rsidR="009D4FC4" w:rsidRPr="00A46A7B" w14:paraId="427B08DB" w14:textId="77777777" w:rsidTr="009D4FC4">
        <w:trPr>
          <w:trHeight w:val="357"/>
        </w:trPr>
        <w:tc>
          <w:tcPr>
            <w:tcW w:w="514" w:type="dxa"/>
          </w:tcPr>
          <w:p w14:paraId="75917A95"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514" w:type="dxa"/>
          </w:tcPr>
          <w:p w14:paraId="69189193"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514" w:type="dxa"/>
          </w:tcPr>
          <w:p w14:paraId="6E95A085"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514" w:type="dxa"/>
          </w:tcPr>
          <w:p w14:paraId="7D3C12A3"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514" w:type="dxa"/>
          </w:tcPr>
          <w:p w14:paraId="04A3EF07"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514" w:type="dxa"/>
          </w:tcPr>
          <w:p w14:paraId="2015A41B"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515" w:type="dxa"/>
          </w:tcPr>
          <w:p w14:paraId="79455B00"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515" w:type="dxa"/>
          </w:tcPr>
          <w:p w14:paraId="74C0FBDE"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c>
          <w:tcPr>
            <w:tcW w:w="515" w:type="dxa"/>
          </w:tcPr>
          <w:p w14:paraId="2A8B7101"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p>
        </w:tc>
      </w:tr>
    </w:tbl>
    <w:p w14:paraId="050F9D11" w14:textId="77777777" w:rsidR="0026654E" w:rsidRPr="00A46A7B" w:rsidRDefault="009D4FC4" w:rsidP="00A46A7B">
      <w:pPr>
        <w:tabs>
          <w:tab w:val="left" w:pos="1898"/>
        </w:tabs>
        <w:spacing w:after="0" w:line="240" w:lineRule="auto"/>
        <w:ind w:firstLine="708"/>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br w:type="textWrapping" w:clear="all"/>
      </w:r>
      <w:r w:rsidR="00682634" w:rsidRPr="00A46A7B">
        <w:rPr>
          <w:rFonts w:ascii="Times New Roman" w:hAnsi="Times New Roman" w:cs="Times New Roman"/>
          <w:b/>
          <w:color w:val="000000" w:themeColor="text1"/>
          <w:sz w:val="24"/>
          <w:szCs w:val="28"/>
          <w:lang w:val="kk-KZ"/>
        </w:rPr>
        <w:br w:type="textWrapping" w:clear="all"/>
      </w:r>
      <w:r w:rsidRPr="00A46A7B">
        <w:rPr>
          <w:rFonts w:ascii="Times New Roman" w:hAnsi="Times New Roman" w:cs="Times New Roman"/>
          <w:b/>
          <w:color w:val="000000" w:themeColor="text1"/>
          <w:sz w:val="24"/>
          <w:szCs w:val="28"/>
          <w:lang w:val="kk-KZ"/>
        </w:rPr>
        <w:t>3. Мәтіннің тірек сөздерін пайдалана отырып, көрсетілген қатарларды абзац нөмірімен сәйкестендір</w:t>
      </w:r>
    </w:p>
    <w:tbl>
      <w:tblPr>
        <w:tblStyle w:val="TableGrid"/>
        <w:tblW w:w="0" w:type="auto"/>
        <w:tblLook w:val="04A0" w:firstRow="1" w:lastRow="0" w:firstColumn="1" w:lastColumn="0" w:noHBand="0" w:noVBand="1"/>
      </w:tblPr>
      <w:tblGrid>
        <w:gridCol w:w="8217"/>
        <w:gridCol w:w="1062"/>
      </w:tblGrid>
      <w:tr w:rsidR="009D4FC4" w:rsidRPr="00A46A7B" w14:paraId="092936C1" w14:textId="77777777" w:rsidTr="009D4FC4">
        <w:trPr>
          <w:trHeight w:val="801"/>
        </w:trPr>
        <w:tc>
          <w:tcPr>
            <w:tcW w:w="8217" w:type="dxa"/>
          </w:tcPr>
          <w:p w14:paraId="4309510B" w14:textId="77777777" w:rsidR="009D4FC4" w:rsidRPr="00A46A7B" w:rsidRDefault="009D4FC4" w:rsidP="00A46A7B">
            <w:pPr>
              <w:tabs>
                <w:tab w:val="left" w:pos="1898"/>
              </w:tabs>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Құндылық</w:t>
            </w:r>
            <w:r w:rsidR="00C32AE4" w:rsidRPr="00A46A7B">
              <w:rPr>
                <w:rFonts w:ascii="Times New Roman" w:hAnsi="Times New Roman" w:cs="Times New Roman"/>
                <w:color w:val="000000" w:themeColor="text1"/>
                <w:sz w:val="24"/>
                <w:szCs w:val="28"/>
                <w:lang w:val="kk-KZ"/>
              </w:rPr>
              <w:t>, рухани мәдениет</w:t>
            </w:r>
            <w:r w:rsidRPr="00A46A7B">
              <w:rPr>
                <w:rFonts w:ascii="Times New Roman" w:hAnsi="Times New Roman" w:cs="Times New Roman"/>
                <w:color w:val="000000" w:themeColor="text1"/>
                <w:sz w:val="24"/>
                <w:szCs w:val="28"/>
                <w:lang w:val="kk-KZ"/>
              </w:rPr>
              <w:t xml:space="preserve">, бағалау, </w:t>
            </w:r>
            <w:r w:rsidR="008B4CA0" w:rsidRPr="00A46A7B">
              <w:rPr>
                <w:rFonts w:ascii="Times New Roman" w:hAnsi="Times New Roman" w:cs="Times New Roman"/>
                <w:color w:val="000000" w:themeColor="text1"/>
                <w:sz w:val="24"/>
                <w:szCs w:val="28"/>
                <w:lang w:val="kk-KZ"/>
              </w:rPr>
              <w:t>мәдениет, даму деңгейі, қажеттілік,</w:t>
            </w:r>
            <w:r w:rsidR="00C32AE4" w:rsidRPr="00A46A7B">
              <w:rPr>
                <w:rFonts w:ascii="Times New Roman" w:hAnsi="Times New Roman" w:cs="Times New Roman"/>
                <w:color w:val="000000" w:themeColor="text1"/>
                <w:sz w:val="24"/>
                <w:szCs w:val="28"/>
                <w:lang w:val="kk-KZ"/>
              </w:rPr>
              <w:t xml:space="preserve"> сана</w:t>
            </w:r>
            <w:r w:rsidR="008B4CA0" w:rsidRPr="00A46A7B">
              <w:rPr>
                <w:rFonts w:ascii="Times New Roman" w:hAnsi="Times New Roman" w:cs="Times New Roman"/>
                <w:color w:val="000000" w:themeColor="text1"/>
                <w:sz w:val="24"/>
                <w:szCs w:val="28"/>
                <w:lang w:val="kk-KZ"/>
              </w:rPr>
              <w:t xml:space="preserve"> </w:t>
            </w:r>
          </w:p>
        </w:tc>
        <w:tc>
          <w:tcPr>
            <w:tcW w:w="1062" w:type="dxa"/>
          </w:tcPr>
          <w:p w14:paraId="5776F1DB"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3</w:t>
            </w:r>
          </w:p>
        </w:tc>
      </w:tr>
      <w:tr w:rsidR="009D4FC4" w:rsidRPr="00A46A7B" w14:paraId="338E2122" w14:textId="77777777" w:rsidTr="009D4FC4">
        <w:trPr>
          <w:trHeight w:val="829"/>
        </w:trPr>
        <w:tc>
          <w:tcPr>
            <w:tcW w:w="8217" w:type="dxa"/>
          </w:tcPr>
          <w:p w14:paraId="0D263593" w14:textId="77777777" w:rsidR="009D4FC4" w:rsidRPr="00A46A7B" w:rsidRDefault="00C32CF3" w:rsidP="00A46A7B">
            <w:pPr>
              <w:tabs>
                <w:tab w:val="left" w:pos="1898"/>
              </w:tabs>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Қазақ халқы, адамгершілік, руханилық, жас ұрпақ, ұлттық құндылық, моральдық нормалар, мәселелер</w:t>
            </w:r>
            <w:r w:rsidR="00C32AE4" w:rsidRPr="00A46A7B">
              <w:rPr>
                <w:rFonts w:ascii="Times New Roman" w:hAnsi="Times New Roman" w:cs="Times New Roman"/>
                <w:color w:val="000000" w:themeColor="text1"/>
                <w:sz w:val="24"/>
                <w:szCs w:val="28"/>
                <w:lang w:val="kk-KZ"/>
              </w:rPr>
              <w:t>, қалыптасу</w:t>
            </w:r>
          </w:p>
        </w:tc>
        <w:tc>
          <w:tcPr>
            <w:tcW w:w="1062" w:type="dxa"/>
          </w:tcPr>
          <w:p w14:paraId="0DE2095E"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1</w:t>
            </w:r>
          </w:p>
        </w:tc>
      </w:tr>
      <w:tr w:rsidR="009D4FC4" w:rsidRPr="00A46A7B" w14:paraId="0FE1E6D0" w14:textId="77777777" w:rsidTr="009D4FC4">
        <w:trPr>
          <w:trHeight w:val="801"/>
        </w:trPr>
        <w:tc>
          <w:tcPr>
            <w:tcW w:w="8217" w:type="dxa"/>
          </w:tcPr>
          <w:p w14:paraId="6E99E1DA" w14:textId="77777777" w:rsidR="009D4FC4" w:rsidRPr="00A46A7B" w:rsidRDefault="00C32CF3" w:rsidP="00A46A7B">
            <w:pPr>
              <w:tabs>
                <w:tab w:val="left" w:pos="1898"/>
              </w:tabs>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lastRenderedPageBreak/>
              <w:t xml:space="preserve">Тәрбие, жеке адам, даралық, жеке тұлға, ерекшелік, </w:t>
            </w:r>
            <w:r w:rsidR="00C32AE4" w:rsidRPr="00A46A7B">
              <w:rPr>
                <w:rFonts w:ascii="Times New Roman" w:hAnsi="Times New Roman" w:cs="Times New Roman"/>
                <w:color w:val="000000" w:themeColor="text1"/>
                <w:sz w:val="24"/>
                <w:szCs w:val="28"/>
                <w:lang w:val="kk-KZ"/>
              </w:rPr>
              <w:t xml:space="preserve">қасиеттер, іс-әрекет, ажырату, белгілер </w:t>
            </w:r>
          </w:p>
        </w:tc>
        <w:tc>
          <w:tcPr>
            <w:tcW w:w="1062" w:type="dxa"/>
          </w:tcPr>
          <w:p w14:paraId="207A537F" w14:textId="77777777" w:rsidR="009D4FC4" w:rsidRPr="00A46A7B" w:rsidRDefault="009D4FC4" w:rsidP="00A46A7B">
            <w:pPr>
              <w:tabs>
                <w:tab w:val="left" w:pos="1898"/>
              </w:tabs>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2</w:t>
            </w:r>
          </w:p>
        </w:tc>
      </w:tr>
    </w:tbl>
    <w:p w14:paraId="68606B76" w14:textId="77777777" w:rsidR="009D4FC4" w:rsidRPr="00A46A7B" w:rsidRDefault="009D4FC4" w:rsidP="00A46A7B">
      <w:pPr>
        <w:tabs>
          <w:tab w:val="left" w:pos="1898"/>
        </w:tabs>
        <w:spacing w:after="0" w:line="240" w:lineRule="auto"/>
        <w:jc w:val="both"/>
        <w:rPr>
          <w:rFonts w:ascii="Times New Roman" w:hAnsi="Times New Roman" w:cs="Times New Roman"/>
          <w:b/>
          <w:color w:val="000000" w:themeColor="text1"/>
          <w:sz w:val="24"/>
          <w:szCs w:val="28"/>
          <w:lang w:val="kk-KZ"/>
        </w:rPr>
      </w:pPr>
    </w:p>
    <w:p w14:paraId="56078D05" w14:textId="77777777" w:rsidR="009D4FC4" w:rsidRPr="00A46A7B" w:rsidRDefault="006D6E6F" w:rsidP="00A46A7B">
      <w:pPr>
        <w:tabs>
          <w:tab w:val="left" w:pos="1898"/>
        </w:tabs>
        <w:spacing w:after="0" w:line="240" w:lineRule="auto"/>
        <w:jc w:val="both"/>
        <w:rPr>
          <w:rFonts w:ascii="Times New Roman" w:hAnsi="Times New Roman" w:cs="Times New Roman"/>
          <w:i/>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4.  </w:t>
      </w:r>
      <w:r w:rsidRPr="00A46A7B">
        <w:rPr>
          <w:rFonts w:ascii="Times New Roman" w:hAnsi="Times New Roman" w:cs="Times New Roman"/>
          <w:i/>
          <w:color w:val="000000" w:themeColor="text1"/>
          <w:sz w:val="24"/>
          <w:szCs w:val="28"/>
          <w:lang w:val="kk-KZ"/>
        </w:rPr>
        <w:t>«Білімдімен дос болсаң,</w:t>
      </w:r>
    </w:p>
    <w:p w14:paraId="7AB9DC05" w14:textId="77777777" w:rsidR="006D6E6F" w:rsidRPr="00A46A7B" w:rsidRDefault="006D6E6F" w:rsidP="00A46A7B">
      <w:pPr>
        <w:tabs>
          <w:tab w:val="left" w:pos="1898"/>
        </w:tabs>
        <w:spacing w:after="0" w:line="240" w:lineRule="auto"/>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Сасқанда ақылын айтар.</w:t>
      </w:r>
    </w:p>
    <w:p w14:paraId="473A988A" w14:textId="77777777" w:rsidR="006D6E6F" w:rsidRPr="00A46A7B" w:rsidRDefault="006D6E6F" w:rsidP="00A46A7B">
      <w:pPr>
        <w:tabs>
          <w:tab w:val="left" w:pos="1898"/>
        </w:tabs>
        <w:spacing w:after="0" w:line="240" w:lineRule="auto"/>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Білімсізбен дос болсаң,</w:t>
      </w:r>
    </w:p>
    <w:p w14:paraId="2DFAAF30" w14:textId="77777777" w:rsidR="006D6E6F" w:rsidRPr="00A46A7B" w:rsidRDefault="006D6E6F" w:rsidP="00A46A7B">
      <w:pPr>
        <w:tabs>
          <w:tab w:val="left" w:pos="1898"/>
        </w:tabs>
        <w:spacing w:after="0" w:line="240" w:lineRule="auto"/>
        <w:jc w:val="both"/>
        <w:rPr>
          <w:rFonts w:ascii="Times New Roman" w:hAnsi="Times New Roman" w:cs="Times New Roman"/>
          <w:i/>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Топ ішінде бетің қайтар» </w:t>
      </w:r>
    </w:p>
    <w:p w14:paraId="051FA21A" w14:textId="77777777" w:rsidR="0026654E" w:rsidRPr="00A46A7B" w:rsidRDefault="006D6E6F" w:rsidP="00A46A7B">
      <w:pPr>
        <w:tabs>
          <w:tab w:val="left" w:pos="1898"/>
        </w:tabs>
        <w:spacing w:after="0" w:line="240" w:lineRule="auto"/>
        <w:jc w:val="both"/>
        <w:rPr>
          <w:rFonts w:ascii="Times New Roman" w:hAnsi="Times New Roman" w:cs="Times New Roman"/>
          <w:i/>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   </w:t>
      </w:r>
      <w:r w:rsidRPr="00A46A7B">
        <w:rPr>
          <w:rFonts w:ascii="Times New Roman" w:hAnsi="Times New Roman" w:cs="Times New Roman"/>
          <w:i/>
          <w:color w:val="000000" w:themeColor="text1"/>
          <w:sz w:val="24"/>
          <w:szCs w:val="28"/>
          <w:lang w:val="kk-KZ"/>
        </w:rPr>
        <w:t xml:space="preserve">Білімді тар ұғымда білімі бар адам деп, ал кең мағынада көргенді, ақыл-парасаты мол, білімді, жақсы мінезді адам деп білеміз. </w:t>
      </w:r>
      <w:r w:rsidR="00AD5B0B" w:rsidRPr="00A46A7B">
        <w:rPr>
          <w:rFonts w:ascii="Times New Roman" w:hAnsi="Times New Roman" w:cs="Times New Roman"/>
          <w:i/>
          <w:color w:val="000000" w:themeColor="text1"/>
          <w:sz w:val="24"/>
          <w:szCs w:val="28"/>
          <w:lang w:val="kk-KZ"/>
        </w:rPr>
        <w:t>Бұл мақалдағы «білімді» осы екіншіге сәйкес келеді. Ал «білімсіз» дегендер білімдіге қарама-қарсы адамдар, адамгершілігі төмен адамды білімсіз дейді. Абай : «... білімсізге қылған жақсылық өзі адамды бұзады» дейді емес пе?!</w:t>
      </w:r>
    </w:p>
    <w:p w14:paraId="299A74DF" w14:textId="77777777" w:rsidR="00AD5B0B" w:rsidRPr="00A46A7B" w:rsidRDefault="00AD5B0B" w:rsidP="00A46A7B">
      <w:pPr>
        <w:tabs>
          <w:tab w:val="left" w:pos="1898"/>
        </w:tabs>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i/>
          <w:color w:val="000000" w:themeColor="text1"/>
          <w:sz w:val="24"/>
          <w:szCs w:val="28"/>
          <w:lang w:val="kk-KZ"/>
        </w:rPr>
        <w:t xml:space="preserve">   </w:t>
      </w:r>
      <w:r w:rsidRPr="00A46A7B">
        <w:rPr>
          <w:rFonts w:ascii="Times New Roman" w:hAnsi="Times New Roman" w:cs="Times New Roman"/>
          <w:b/>
          <w:color w:val="000000" w:themeColor="text1"/>
          <w:sz w:val="24"/>
          <w:szCs w:val="28"/>
          <w:lang w:val="kk-KZ"/>
        </w:rPr>
        <w:t>«ПОПС» формуласы бойынша жоғарыда айтылған ойды оқып, «Білімді адам мен білімсіз адам сипаттамасы» тақырыбында өз ойларыңды жазыңыз.</w:t>
      </w:r>
    </w:p>
    <w:p w14:paraId="2582560C" w14:textId="77777777" w:rsidR="00AD5B0B" w:rsidRPr="00A46A7B" w:rsidRDefault="00AD5B0B" w:rsidP="00A46A7B">
      <w:pPr>
        <w:tabs>
          <w:tab w:val="left" w:pos="1898"/>
        </w:tabs>
        <w:spacing w:after="0" w:line="240" w:lineRule="auto"/>
        <w:jc w:val="both"/>
        <w:rPr>
          <w:rFonts w:ascii="Times New Roman" w:hAnsi="Times New Roman" w:cs="Times New Roman"/>
          <w:b/>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Бірінші сөйлем. </w:t>
      </w:r>
      <w:r w:rsidRPr="00A46A7B">
        <w:rPr>
          <w:rFonts w:ascii="Times New Roman" w:hAnsi="Times New Roman" w:cs="Times New Roman"/>
          <w:color w:val="000000" w:themeColor="text1"/>
          <w:sz w:val="24"/>
          <w:szCs w:val="28"/>
          <w:lang w:val="kk-KZ"/>
        </w:rPr>
        <w:t>Менің ойымша, ....</w:t>
      </w:r>
    </w:p>
    <w:p w14:paraId="142BC555" w14:textId="77777777" w:rsidR="00AD5B0B" w:rsidRPr="00A46A7B" w:rsidRDefault="00AD5B0B"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b/>
          <w:color w:val="000000" w:themeColor="text1"/>
          <w:sz w:val="24"/>
          <w:szCs w:val="28"/>
          <w:lang w:val="kk-KZ"/>
        </w:rPr>
        <w:t xml:space="preserve">Екінші сөйлем. </w:t>
      </w:r>
      <w:r w:rsidRPr="00A46A7B">
        <w:rPr>
          <w:rFonts w:ascii="Times New Roman" w:hAnsi="Times New Roman" w:cs="Times New Roman"/>
          <w:color w:val="000000" w:themeColor="text1"/>
          <w:sz w:val="24"/>
          <w:szCs w:val="28"/>
          <w:lang w:val="kk-KZ"/>
        </w:rPr>
        <w:t>Себебі, оны былай түсіндіремін...</w:t>
      </w:r>
    </w:p>
    <w:p w14:paraId="6E3DFF7B" w14:textId="77777777" w:rsidR="00AD5B0B" w:rsidRPr="00A46A7B" w:rsidRDefault="003D329B"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b/>
          <w:color w:val="000000" w:themeColor="text1"/>
          <w:sz w:val="24"/>
          <w:szCs w:val="28"/>
          <w:lang w:val="kk-KZ"/>
        </w:rPr>
        <w:t>Үшін</w:t>
      </w:r>
      <w:r w:rsidR="00AD5B0B" w:rsidRPr="00A46A7B">
        <w:rPr>
          <w:rFonts w:ascii="Times New Roman" w:hAnsi="Times New Roman" w:cs="Times New Roman"/>
          <w:b/>
          <w:color w:val="000000" w:themeColor="text1"/>
          <w:sz w:val="24"/>
          <w:szCs w:val="28"/>
          <w:lang w:val="kk-KZ"/>
        </w:rPr>
        <w:t>ші сөйлем.</w:t>
      </w:r>
      <w:r w:rsidR="00AD5B0B" w:rsidRPr="00A46A7B">
        <w:rPr>
          <w:rFonts w:ascii="Times New Roman" w:hAnsi="Times New Roman" w:cs="Times New Roman"/>
          <w:color w:val="000000" w:themeColor="text1"/>
          <w:sz w:val="24"/>
          <w:szCs w:val="28"/>
          <w:lang w:val="kk-KZ"/>
        </w:rPr>
        <w:t xml:space="preserve"> Оған мынадай дәлел келтіремін...</w:t>
      </w:r>
    </w:p>
    <w:p w14:paraId="5B7EF4F6" w14:textId="77777777" w:rsidR="00AD5B0B" w:rsidRPr="00A46A7B" w:rsidRDefault="00AD5B0B" w:rsidP="00A46A7B">
      <w:pPr>
        <w:tabs>
          <w:tab w:val="left" w:pos="1898"/>
        </w:tabs>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b/>
          <w:color w:val="000000" w:themeColor="text1"/>
          <w:sz w:val="24"/>
          <w:szCs w:val="28"/>
          <w:lang w:val="kk-KZ"/>
        </w:rPr>
        <w:t>Төртінші сөйлем.</w:t>
      </w:r>
      <w:r w:rsidRPr="00A46A7B">
        <w:rPr>
          <w:rFonts w:ascii="Times New Roman" w:hAnsi="Times New Roman" w:cs="Times New Roman"/>
          <w:color w:val="000000" w:themeColor="text1"/>
          <w:sz w:val="24"/>
          <w:szCs w:val="28"/>
          <w:lang w:val="kk-KZ"/>
        </w:rPr>
        <w:t xml:space="preserve"> Осыған байланысты мынадай қорытындыға келдім...</w:t>
      </w:r>
    </w:p>
    <w:p w14:paraId="30887522" w14:textId="77777777" w:rsidR="00AA3F46" w:rsidRPr="00A46A7B" w:rsidRDefault="003D329B" w:rsidP="00A46A7B">
      <w:pPr>
        <w:tabs>
          <w:tab w:val="left" w:pos="1898"/>
        </w:tabs>
        <w:spacing w:after="0" w:line="240" w:lineRule="auto"/>
        <w:jc w:val="both"/>
        <w:rPr>
          <w:rFonts w:ascii="Times New Roman" w:hAnsi="Times New Roman" w:cs="Times New Roman"/>
          <w:b/>
          <w:color w:val="FF0000"/>
          <w:sz w:val="24"/>
          <w:szCs w:val="28"/>
          <w:lang w:val="kk-KZ"/>
        </w:rPr>
      </w:pPr>
      <w:r w:rsidRPr="00A46A7B">
        <w:rPr>
          <w:rFonts w:ascii="Times New Roman" w:hAnsi="Times New Roman" w:cs="Times New Roman"/>
          <w:b/>
          <w:color w:val="000000" w:themeColor="text1"/>
          <w:sz w:val="24"/>
          <w:szCs w:val="28"/>
          <w:lang w:val="kk-KZ"/>
        </w:rPr>
        <w:t>5.</w:t>
      </w:r>
      <w:r w:rsidRPr="00A46A7B">
        <w:rPr>
          <w:rFonts w:ascii="Times New Roman" w:hAnsi="Times New Roman" w:cs="Times New Roman"/>
          <w:color w:val="000000" w:themeColor="text1"/>
          <w:sz w:val="24"/>
          <w:szCs w:val="28"/>
          <w:lang w:val="kk-KZ"/>
        </w:rPr>
        <w:t xml:space="preserve"> </w:t>
      </w:r>
      <w:r w:rsidR="00AA3F46" w:rsidRPr="00A46A7B">
        <w:rPr>
          <w:rFonts w:ascii="Times New Roman" w:hAnsi="Times New Roman" w:cs="Times New Roman"/>
          <w:b/>
          <w:color w:val="000000" w:themeColor="text1"/>
          <w:sz w:val="24"/>
          <w:szCs w:val="28"/>
          <w:lang w:val="kk-KZ"/>
        </w:rPr>
        <w:t xml:space="preserve">Ребусты шешіп, жасырылған мақалды оқыңыз. </w:t>
      </w:r>
      <w:r w:rsidR="00AA3F46" w:rsidRPr="00A46A7B">
        <w:rPr>
          <w:rFonts w:ascii="Times New Roman" w:hAnsi="Times New Roman" w:cs="Times New Roman"/>
          <w:b/>
          <w:color w:val="FF0000"/>
          <w:sz w:val="24"/>
          <w:szCs w:val="28"/>
          <w:lang w:val="kk-KZ"/>
        </w:rPr>
        <w:t>(25</w:t>
      </w:r>
      <w:r w:rsidR="00657876" w:rsidRPr="00A46A7B">
        <w:rPr>
          <w:rFonts w:ascii="Times New Roman" w:hAnsi="Times New Roman" w:cs="Times New Roman"/>
          <w:b/>
          <w:color w:val="FF0000"/>
          <w:sz w:val="24"/>
          <w:szCs w:val="28"/>
          <w:lang w:val="kk-KZ"/>
        </w:rPr>
        <w:t>-26</w:t>
      </w:r>
      <w:r w:rsidR="00AA3F46" w:rsidRPr="00A46A7B">
        <w:rPr>
          <w:rFonts w:ascii="Times New Roman" w:hAnsi="Times New Roman" w:cs="Times New Roman"/>
          <w:b/>
          <w:color w:val="FF0000"/>
          <w:sz w:val="24"/>
          <w:szCs w:val="28"/>
          <w:lang w:val="kk-KZ"/>
        </w:rPr>
        <w:t>-слайд)</w:t>
      </w:r>
    </w:p>
    <w:p w14:paraId="7E02652D" w14:textId="77777777" w:rsidR="00AA3F46" w:rsidRPr="00A46A7B" w:rsidRDefault="00AA3F46"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(Білім – гауһар, бағасы жоқ,</w:t>
      </w:r>
    </w:p>
    <w:p w14:paraId="3CF068A8" w14:textId="77777777" w:rsidR="00AD5B0B" w:rsidRPr="00A46A7B" w:rsidRDefault="00AA3F46" w:rsidP="00A46A7B">
      <w:pPr>
        <w:spacing w:after="0" w:line="240" w:lineRule="auto"/>
        <w:jc w:val="both"/>
        <w:rPr>
          <w:rFonts w:ascii="Times New Roman" w:hAnsi="Times New Roman" w:cs="Times New Roman"/>
          <w:sz w:val="24"/>
          <w:szCs w:val="28"/>
          <w:lang w:val="kk-KZ"/>
        </w:rPr>
      </w:pPr>
      <w:r w:rsidRPr="00A46A7B">
        <w:rPr>
          <w:rFonts w:ascii="Times New Roman" w:hAnsi="Times New Roman" w:cs="Times New Roman"/>
          <w:sz w:val="24"/>
          <w:szCs w:val="28"/>
          <w:lang w:val="kk-KZ"/>
        </w:rPr>
        <w:t>Надандық – кесел, дауасы жоқ)</w:t>
      </w:r>
    </w:p>
    <w:p w14:paraId="6DEBD1DD" w14:textId="77777777" w:rsidR="00AA3F46" w:rsidRPr="00A46A7B" w:rsidRDefault="00AA3F46" w:rsidP="00A46A7B">
      <w:pPr>
        <w:spacing w:after="0" w:line="240" w:lineRule="auto"/>
        <w:jc w:val="both"/>
        <w:rPr>
          <w:rFonts w:ascii="Times New Roman" w:hAnsi="Times New Roman" w:cs="Times New Roman"/>
          <w:b/>
          <w:color w:val="FF0000"/>
          <w:sz w:val="24"/>
          <w:szCs w:val="28"/>
          <w:lang w:val="kk-KZ"/>
        </w:rPr>
      </w:pPr>
      <w:r w:rsidRPr="00A46A7B">
        <w:rPr>
          <w:rFonts w:ascii="Times New Roman" w:hAnsi="Times New Roman" w:cs="Times New Roman"/>
          <w:b/>
          <w:sz w:val="24"/>
          <w:szCs w:val="28"/>
          <w:lang w:val="kk-KZ"/>
        </w:rPr>
        <w:t xml:space="preserve">6. А.Ақтанбердінің  «Жақсы-жаман» атты термесін тыңдаңыз. Ішінде кездескен адам қасиеттерін  есте сақтап, санамалап айтып беріңіз.        </w:t>
      </w:r>
      <w:r w:rsidRPr="00A46A7B">
        <w:rPr>
          <w:rFonts w:ascii="Times New Roman" w:hAnsi="Times New Roman" w:cs="Times New Roman"/>
          <w:b/>
          <w:color w:val="FF0000"/>
          <w:sz w:val="24"/>
          <w:szCs w:val="28"/>
          <w:lang w:val="kk-KZ"/>
        </w:rPr>
        <w:t>(</w:t>
      </w:r>
      <w:r w:rsidR="00657876" w:rsidRPr="00A46A7B">
        <w:rPr>
          <w:rFonts w:ascii="Times New Roman" w:hAnsi="Times New Roman" w:cs="Times New Roman"/>
          <w:b/>
          <w:color w:val="FF0000"/>
          <w:sz w:val="24"/>
          <w:szCs w:val="28"/>
          <w:lang w:val="kk-KZ"/>
        </w:rPr>
        <w:t>27</w:t>
      </w:r>
      <w:r w:rsidRPr="00A46A7B">
        <w:rPr>
          <w:rFonts w:ascii="Times New Roman" w:hAnsi="Times New Roman" w:cs="Times New Roman"/>
          <w:b/>
          <w:color w:val="FF0000"/>
          <w:sz w:val="24"/>
          <w:szCs w:val="28"/>
          <w:lang w:val="kk-KZ"/>
        </w:rPr>
        <w:t>-слайд)</w:t>
      </w:r>
    </w:p>
    <w:p w14:paraId="0ADF0D84" w14:textId="77777777" w:rsidR="006D10D7" w:rsidRPr="00A46A7B" w:rsidRDefault="006D10D7" w:rsidP="00A46A7B">
      <w:pPr>
        <w:spacing w:after="0" w:line="240" w:lineRule="auto"/>
        <w:jc w:val="both"/>
        <w:rPr>
          <w:rFonts w:ascii="Times New Roman" w:hAnsi="Times New Roman" w:cs="Times New Roman"/>
          <w:b/>
          <w:color w:val="FF0000"/>
          <w:sz w:val="24"/>
          <w:szCs w:val="28"/>
          <w:lang w:val="kk-KZ"/>
        </w:rPr>
      </w:pPr>
    </w:p>
    <w:p w14:paraId="2A1628BE" w14:textId="77777777" w:rsidR="006D10D7" w:rsidRPr="00A46A7B" w:rsidRDefault="006D10D7" w:rsidP="00A46A7B">
      <w:pPr>
        <w:spacing w:after="0" w:line="240" w:lineRule="auto"/>
        <w:jc w:val="both"/>
        <w:rPr>
          <w:rFonts w:ascii="Times New Roman" w:hAnsi="Times New Roman" w:cs="Times New Roman"/>
          <w:b/>
          <w:color w:val="FF0000"/>
          <w:sz w:val="24"/>
          <w:szCs w:val="28"/>
          <w:lang w:val="kk-KZ"/>
        </w:rPr>
      </w:pPr>
      <w:r w:rsidRPr="00A46A7B">
        <w:rPr>
          <w:rFonts w:ascii="Times New Roman" w:hAnsi="Times New Roman" w:cs="Times New Roman"/>
          <w:b/>
          <w:color w:val="FF0000"/>
          <w:sz w:val="24"/>
          <w:szCs w:val="28"/>
          <w:lang w:val="kk-KZ"/>
        </w:rPr>
        <w:t xml:space="preserve">                                           Қорытындылау</w:t>
      </w:r>
    </w:p>
    <w:p w14:paraId="2F25C5CF" w14:textId="77777777" w:rsidR="006D10D7" w:rsidRPr="00A46A7B" w:rsidRDefault="006D10D7" w:rsidP="00A46A7B">
      <w:pPr>
        <w:spacing w:after="0" w:line="240" w:lineRule="auto"/>
        <w:jc w:val="both"/>
        <w:rPr>
          <w:rFonts w:ascii="Times New Roman" w:hAnsi="Times New Roman" w:cs="Times New Roman"/>
          <w:b/>
          <w:color w:val="FF0000"/>
          <w:sz w:val="24"/>
          <w:szCs w:val="28"/>
          <w:lang w:val="kk-KZ"/>
        </w:rPr>
      </w:pPr>
      <w:r w:rsidRPr="00A46A7B">
        <w:rPr>
          <w:rFonts w:ascii="Times New Roman" w:hAnsi="Times New Roman" w:cs="Times New Roman"/>
          <w:b/>
          <w:color w:val="FF0000"/>
          <w:sz w:val="24"/>
          <w:szCs w:val="28"/>
          <w:lang w:val="kk-KZ"/>
        </w:rPr>
        <w:t xml:space="preserve">    </w:t>
      </w:r>
      <w:r w:rsidRPr="00A46A7B">
        <w:rPr>
          <w:rFonts w:ascii="Times New Roman" w:hAnsi="Times New Roman" w:cs="Times New Roman"/>
          <w:color w:val="000000" w:themeColor="text1"/>
          <w:sz w:val="24"/>
          <w:szCs w:val="28"/>
          <w:lang w:val="kk-KZ"/>
        </w:rPr>
        <w:t>«Бес саусақ» әдісін қолдану</w:t>
      </w:r>
    </w:p>
    <w:p w14:paraId="5722664C" w14:textId="77777777" w:rsidR="006D10D7" w:rsidRPr="00A46A7B" w:rsidRDefault="006D10D7"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b/>
          <w:color w:val="FF0000"/>
          <w:sz w:val="24"/>
          <w:szCs w:val="28"/>
          <w:lang w:val="kk-KZ"/>
        </w:rPr>
        <w:t xml:space="preserve">   </w:t>
      </w:r>
      <w:r w:rsidRPr="00A46A7B">
        <w:rPr>
          <w:rFonts w:ascii="Times New Roman" w:hAnsi="Times New Roman" w:cs="Times New Roman"/>
          <w:color w:val="000000" w:themeColor="text1"/>
          <w:sz w:val="24"/>
          <w:szCs w:val="28"/>
          <w:lang w:val="kk-KZ"/>
        </w:rPr>
        <w:t xml:space="preserve">Параққа алақанды қойып, оны жиегімен қаламмен айналдырып өтеді.Осыдан соң сабақ туралы мынандай сұрақтарға жауап беріп,  салынған саусақтарына жазады: </w:t>
      </w:r>
    </w:p>
    <w:p w14:paraId="5DBB521E" w14:textId="77777777" w:rsidR="006D10D7" w:rsidRPr="00A46A7B" w:rsidRDefault="006D10D7"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Бас бармақ – басты мәселе. Бүгінгі сабақта ең құнды мәселе не болды?</w:t>
      </w:r>
    </w:p>
    <w:p w14:paraId="764A20F0" w14:textId="77777777" w:rsidR="006D10D7" w:rsidRPr="00A46A7B" w:rsidRDefault="006D10D7"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Балалы үйрек -  бірлесу. Қалай жұмыс жасадым, кімге көмек бердім?</w:t>
      </w:r>
    </w:p>
    <w:p w14:paraId="14DE8170" w14:textId="77777777" w:rsidR="006D10D7" w:rsidRPr="00A46A7B" w:rsidRDefault="006D10D7"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Ортан терек -  ойлану. Мен бүгін білім мен тәжірибе ала алдым ба?</w:t>
      </w:r>
    </w:p>
    <w:p w14:paraId="37186F0B" w14:textId="77777777" w:rsidR="006D10D7" w:rsidRPr="00A46A7B" w:rsidRDefault="006D10D7"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 xml:space="preserve">Шылдыр шүмек - </w:t>
      </w:r>
      <w:r w:rsidR="00D26101" w:rsidRPr="00A46A7B">
        <w:rPr>
          <w:rFonts w:ascii="Times New Roman" w:hAnsi="Times New Roman" w:cs="Times New Roman"/>
          <w:color w:val="000000" w:themeColor="text1"/>
          <w:sz w:val="24"/>
          <w:szCs w:val="28"/>
          <w:lang w:val="kk-KZ"/>
        </w:rPr>
        <w:t>шынайылық. Сабақ маған ұнады ма? Н</w:t>
      </w:r>
      <w:r w:rsidRPr="00A46A7B">
        <w:rPr>
          <w:rFonts w:ascii="Times New Roman" w:hAnsi="Times New Roman" w:cs="Times New Roman"/>
          <w:color w:val="000000" w:themeColor="text1"/>
          <w:sz w:val="24"/>
          <w:szCs w:val="28"/>
          <w:lang w:val="kk-KZ"/>
        </w:rPr>
        <w:t>еліктен?</w:t>
      </w:r>
    </w:p>
    <w:p w14:paraId="3F68CC2B" w14:textId="77777777" w:rsidR="006D10D7" w:rsidRPr="00A46A7B" w:rsidRDefault="006D10D7" w:rsidP="00A46A7B">
      <w:pPr>
        <w:spacing w:after="0" w:line="240" w:lineRule="auto"/>
        <w:jc w:val="both"/>
        <w:rPr>
          <w:rFonts w:ascii="Times New Roman" w:hAnsi="Times New Roman" w:cs="Times New Roman"/>
          <w:color w:val="000000" w:themeColor="text1"/>
          <w:sz w:val="24"/>
          <w:szCs w:val="28"/>
          <w:lang w:val="kk-KZ"/>
        </w:rPr>
      </w:pPr>
      <w:r w:rsidRPr="00A46A7B">
        <w:rPr>
          <w:rFonts w:ascii="Times New Roman" w:hAnsi="Times New Roman" w:cs="Times New Roman"/>
          <w:color w:val="000000" w:themeColor="text1"/>
          <w:sz w:val="24"/>
          <w:szCs w:val="28"/>
          <w:lang w:val="kk-KZ"/>
        </w:rPr>
        <w:t>Кішкентай бөбек - көңіл-күй ахуалы. Мен сабақта өзімді қалайша сезіндім?</w:t>
      </w:r>
    </w:p>
    <w:p w14:paraId="326D58ED" w14:textId="77777777" w:rsidR="006D10D7" w:rsidRPr="00A46A7B" w:rsidRDefault="006D10D7" w:rsidP="006D10D7">
      <w:pPr>
        <w:rPr>
          <w:rFonts w:ascii="Times New Roman" w:hAnsi="Times New Roman" w:cs="Times New Roman"/>
          <w:color w:val="000000" w:themeColor="text1"/>
          <w:sz w:val="24"/>
          <w:szCs w:val="28"/>
          <w:lang w:val="kk-KZ"/>
        </w:rPr>
      </w:pPr>
    </w:p>
    <w:sectPr w:rsidR="006D10D7" w:rsidRPr="00A46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570E"/>
    <w:multiLevelType w:val="hybridMultilevel"/>
    <w:tmpl w:val="328EF894"/>
    <w:lvl w:ilvl="0" w:tplc="E4F4272C">
      <w:start w:val="6"/>
      <w:numFmt w:val="bullet"/>
      <w:lvlText w:val="-"/>
      <w:lvlJc w:val="left"/>
      <w:pPr>
        <w:ind w:left="2250" w:hanging="360"/>
      </w:pPr>
      <w:rPr>
        <w:rFonts w:ascii="Times New Roman" w:eastAsiaTheme="minorHAnsi" w:hAnsi="Times New Roman" w:cs="Times New Roman" w:hint="default"/>
      </w:rPr>
    </w:lvl>
    <w:lvl w:ilvl="1" w:tplc="04190003" w:tentative="1">
      <w:start w:val="1"/>
      <w:numFmt w:val="bullet"/>
      <w:lvlText w:val="o"/>
      <w:lvlJc w:val="left"/>
      <w:pPr>
        <w:ind w:left="2970" w:hanging="360"/>
      </w:pPr>
      <w:rPr>
        <w:rFonts w:ascii="Courier New" w:hAnsi="Courier New" w:cs="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cs="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cs="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1" w15:restartNumberingAfterBreak="0">
    <w:nsid w:val="2C090C1D"/>
    <w:multiLevelType w:val="hybridMultilevel"/>
    <w:tmpl w:val="78560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FB1F20"/>
    <w:multiLevelType w:val="hybridMultilevel"/>
    <w:tmpl w:val="245EAF72"/>
    <w:lvl w:ilvl="0" w:tplc="800CB2B4">
      <w:start w:val="6"/>
      <w:numFmt w:val="bullet"/>
      <w:lvlText w:val="-"/>
      <w:lvlJc w:val="left"/>
      <w:pPr>
        <w:ind w:left="2530" w:hanging="360"/>
      </w:pPr>
      <w:rPr>
        <w:rFonts w:ascii="Times New Roman" w:eastAsiaTheme="minorHAnsi" w:hAnsi="Times New Roman" w:cs="Times New Roman" w:hint="default"/>
      </w:rPr>
    </w:lvl>
    <w:lvl w:ilvl="1" w:tplc="04190003" w:tentative="1">
      <w:start w:val="1"/>
      <w:numFmt w:val="bullet"/>
      <w:lvlText w:val="o"/>
      <w:lvlJc w:val="left"/>
      <w:pPr>
        <w:ind w:left="3250" w:hanging="360"/>
      </w:pPr>
      <w:rPr>
        <w:rFonts w:ascii="Courier New" w:hAnsi="Courier New" w:cs="Courier New" w:hint="default"/>
      </w:rPr>
    </w:lvl>
    <w:lvl w:ilvl="2" w:tplc="04190005" w:tentative="1">
      <w:start w:val="1"/>
      <w:numFmt w:val="bullet"/>
      <w:lvlText w:val=""/>
      <w:lvlJc w:val="left"/>
      <w:pPr>
        <w:ind w:left="3970" w:hanging="360"/>
      </w:pPr>
      <w:rPr>
        <w:rFonts w:ascii="Wingdings" w:hAnsi="Wingdings" w:hint="default"/>
      </w:rPr>
    </w:lvl>
    <w:lvl w:ilvl="3" w:tplc="04190001" w:tentative="1">
      <w:start w:val="1"/>
      <w:numFmt w:val="bullet"/>
      <w:lvlText w:val=""/>
      <w:lvlJc w:val="left"/>
      <w:pPr>
        <w:ind w:left="4690" w:hanging="360"/>
      </w:pPr>
      <w:rPr>
        <w:rFonts w:ascii="Symbol" w:hAnsi="Symbol" w:hint="default"/>
      </w:rPr>
    </w:lvl>
    <w:lvl w:ilvl="4" w:tplc="04190003" w:tentative="1">
      <w:start w:val="1"/>
      <w:numFmt w:val="bullet"/>
      <w:lvlText w:val="o"/>
      <w:lvlJc w:val="left"/>
      <w:pPr>
        <w:ind w:left="5410" w:hanging="360"/>
      </w:pPr>
      <w:rPr>
        <w:rFonts w:ascii="Courier New" w:hAnsi="Courier New" w:cs="Courier New" w:hint="default"/>
      </w:rPr>
    </w:lvl>
    <w:lvl w:ilvl="5" w:tplc="04190005" w:tentative="1">
      <w:start w:val="1"/>
      <w:numFmt w:val="bullet"/>
      <w:lvlText w:val=""/>
      <w:lvlJc w:val="left"/>
      <w:pPr>
        <w:ind w:left="6130" w:hanging="360"/>
      </w:pPr>
      <w:rPr>
        <w:rFonts w:ascii="Wingdings" w:hAnsi="Wingdings" w:hint="default"/>
      </w:rPr>
    </w:lvl>
    <w:lvl w:ilvl="6" w:tplc="04190001" w:tentative="1">
      <w:start w:val="1"/>
      <w:numFmt w:val="bullet"/>
      <w:lvlText w:val=""/>
      <w:lvlJc w:val="left"/>
      <w:pPr>
        <w:ind w:left="6850" w:hanging="360"/>
      </w:pPr>
      <w:rPr>
        <w:rFonts w:ascii="Symbol" w:hAnsi="Symbol" w:hint="default"/>
      </w:rPr>
    </w:lvl>
    <w:lvl w:ilvl="7" w:tplc="04190003" w:tentative="1">
      <w:start w:val="1"/>
      <w:numFmt w:val="bullet"/>
      <w:lvlText w:val="o"/>
      <w:lvlJc w:val="left"/>
      <w:pPr>
        <w:ind w:left="7570" w:hanging="360"/>
      </w:pPr>
      <w:rPr>
        <w:rFonts w:ascii="Courier New" w:hAnsi="Courier New" w:cs="Courier New" w:hint="default"/>
      </w:rPr>
    </w:lvl>
    <w:lvl w:ilvl="8" w:tplc="04190005" w:tentative="1">
      <w:start w:val="1"/>
      <w:numFmt w:val="bullet"/>
      <w:lvlText w:val=""/>
      <w:lvlJc w:val="left"/>
      <w:pPr>
        <w:ind w:left="8290" w:hanging="360"/>
      </w:pPr>
      <w:rPr>
        <w:rFonts w:ascii="Wingdings" w:hAnsi="Wingdings" w:hint="default"/>
      </w:rPr>
    </w:lvl>
  </w:abstractNum>
  <w:abstractNum w:abstractNumId="3" w15:restartNumberingAfterBreak="0">
    <w:nsid w:val="366154E4"/>
    <w:multiLevelType w:val="hybridMultilevel"/>
    <w:tmpl w:val="ED902B38"/>
    <w:lvl w:ilvl="0" w:tplc="A49441A6">
      <w:start w:val="6"/>
      <w:numFmt w:val="bullet"/>
      <w:lvlText w:val="-"/>
      <w:lvlJc w:val="left"/>
      <w:pPr>
        <w:ind w:left="2320" w:hanging="360"/>
      </w:pPr>
      <w:rPr>
        <w:rFonts w:ascii="Times New Roman" w:eastAsiaTheme="minorHAnsi" w:hAnsi="Times New Roman" w:cs="Times New Roman" w:hint="default"/>
      </w:rPr>
    </w:lvl>
    <w:lvl w:ilvl="1" w:tplc="04190003" w:tentative="1">
      <w:start w:val="1"/>
      <w:numFmt w:val="bullet"/>
      <w:lvlText w:val="o"/>
      <w:lvlJc w:val="left"/>
      <w:pPr>
        <w:ind w:left="3040" w:hanging="360"/>
      </w:pPr>
      <w:rPr>
        <w:rFonts w:ascii="Courier New" w:hAnsi="Courier New" w:cs="Courier New" w:hint="default"/>
      </w:rPr>
    </w:lvl>
    <w:lvl w:ilvl="2" w:tplc="04190005" w:tentative="1">
      <w:start w:val="1"/>
      <w:numFmt w:val="bullet"/>
      <w:lvlText w:val=""/>
      <w:lvlJc w:val="left"/>
      <w:pPr>
        <w:ind w:left="3760" w:hanging="360"/>
      </w:pPr>
      <w:rPr>
        <w:rFonts w:ascii="Wingdings" w:hAnsi="Wingdings" w:hint="default"/>
      </w:rPr>
    </w:lvl>
    <w:lvl w:ilvl="3" w:tplc="04190001" w:tentative="1">
      <w:start w:val="1"/>
      <w:numFmt w:val="bullet"/>
      <w:lvlText w:val=""/>
      <w:lvlJc w:val="left"/>
      <w:pPr>
        <w:ind w:left="4480" w:hanging="360"/>
      </w:pPr>
      <w:rPr>
        <w:rFonts w:ascii="Symbol" w:hAnsi="Symbol" w:hint="default"/>
      </w:rPr>
    </w:lvl>
    <w:lvl w:ilvl="4" w:tplc="04190003" w:tentative="1">
      <w:start w:val="1"/>
      <w:numFmt w:val="bullet"/>
      <w:lvlText w:val="o"/>
      <w:lvlJc w:val="left"/>
      <w:pPr>
        <w:ind w:left="5200" w:hanging="360"/>
      </w:pPr>
      <w:rPr>
        <w:rFonts w:ascii="Courier New" w:hAnsi="Courier New" w:cs="Courier New" w:hint="default"/>
      </w:rPr>
    </w:lvl>
    <w:lvl w:ilvl="5" w:tplc="04190005" w:tentative="1">
      <w:start w:val="1"/>
      <w:numFmt w:val="bullet"/>
      <w:lvlText w:val=""/>
      <w:lvlJc w:val="left"/>
      <w:pPr>
        <w:ind w:left="5920" w:hanging="360"/>
      </w:pPr>
      <w:rPr>
        <w:rFonts w:ascii="Wingdings" w:hAnsi="Wingdings" w:hint="default"/>
      </w:rPr>
    </w:lvl>
    <w:lvl w:ilvl="6" w:tplc="04190001" w:tentative="1">
      <w:start w:val="1"/>
      <w:numFmt w:val="bullet"/>
      <w:lvlText w:val=""/>
      <w:lvlJc w:val="left"/>
      <w:pPr>
        <w:ind w:left="6640" w:hanging="360"/>
      </w:pPr>
      <w:rPr>
        <w:rFonts w:ascii="Symbol" w:hAnsi="Symbol" w:hint="default"/>
      </w:rPr>
    </w:lvl>
    <w:lvl w:ilvl="7" w:tplc="04190003" w:tentative="1">
      <w:start w:val="1"/>
      <w:numFmt w:val="bullet"/>
      <w:lvlText w:val="o"/>
      <w:lvlJc w:val="left"/>
      <w:pPr>
        <w:ind w:left="7360" w:hanging="360"/>
      </w:pPr>
      <w:rPr>
        <w:rFonts w:ascii="Courier New" w:hAnsi="Courier New" w:cs="Courier New" w:hint="default"/>
      </w:rPr>
    </w:lvl>
    <w:lvl w:ilvl="8" w:tplc="04190005" w:tentative="1">
      <w:start w:val="1"/>
      <w:numFmt w:val="bullet"/>
      <w:lvlText w:val=""/>
      <w:lvlJc w:val="left"/>
      <w:pPr>
        <w:ind w:left="8080" w:hanging="360"/>
      </w:pPr>
      <w:rPr>
        <w:rFonts w:ascii="Wingdings" w:hAnsi="Wingdings" w:hint="default"/>
      </w:rPr>
    </w:lvl>
  </w:abstractNum>
  <w:abstractNum w:abstractNumId="4" w15:restartNumberingAfterBreak="0">
    <w:nsid w:val="48291BD4"/>
    <w:multiLevelType w:val="hybridMultilevel"/>
    <w:tmpl w:val="7682B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C76871"/>
    <w:multiLevelType w:val="hybridMultilevel"/>
    <w:tmpl w:val="22AC6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0B3594"/>
    <w:multiLevelType w:val="hybridMultilevel"/>
    <w:tmpl w:val="FB6CFEA0"/>
    <w:lvl w:ilvl="0" w:tplc="F3EC4A8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2762EC"/>
    <w:multiLevelType w:val="hybridMultilevel"/>
    <w:tmpl w:val="DCFAD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A076EB"/>
    <w:multiLevelType w:val="hybridMultilevel"/>
    <w:tmpl w:val="8BC81EBC"/>
    <w:lvl w:ilvl="0" w:tplc="6C4AAB8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245F32"/>
    <w:multiLevelType w:val="hybridMultilevel"/>
    <w:tmpl w:val="FC7EF4E6"/>
    <w:lvl w:ilvl="0" w:tplc="2D82403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9"/>
  </w:num>
  <w:num w:numId="5">
    <w:abstractNumId w:val="5"/>
  </w:num>
  <w:num w:numId="6">
    <w:abstractNumId w:val="2"/>
  </w:num>
  <w:num w:numId="7">
    <w:abstractNumId w:val="3"/>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0D"/>
    <w:rsid w:val="00000E94"/>
    <w:rsid w:val="00120A92"/>
    <w:rsid w:val="001B3220"/>
    <w:rsid w:val="001D60E6"/>
    <w:rsid w:val="0026654E"/>
    <w:rsid w:val="002C0C9C"/>
    <w:rsid w:val="002C1E1A"/>
    <w:rsid w:val="002D11B7"/>
    <w:rsid w:val="003311D6"/>
    <w:rsid w:val="003D329B"/>
    <w:rsid w:val="004A2BA7"/>
    <w:rsid w:val="00515C89"/>
    <w:rsid w:val="00620930"/>
    <w:rsid w:val="00657876"/>
    <w:rsid w:val="00682634"/>
    <w:rsid w:val="006B1D1A"/>
    <w:rsid w:val="006D10D7"/>
    <w:rsid w:val="006D6E6F"/>
    <w:rsid w:val="006F417C"/>
    <w:rsid w:val="00706827"/>
    <w:rsid w:val="00725496"/>
    <w:rsid w:val="00752E82"/>
    <w:rsid w:val="00761808"/>
    <w:rsid w:val="00794EA7"/>
    <w:rsid w:val="00815EC6"/>
    <w:rsid w:val="008A585D"/>
    <w:rsid w:val="008B2EBF"/>
    <w:rsid w:val="008B4CA0"/>
    <w:rsid w:val="00906EFA"/>
    <w:rsid w:val="00961E63"/>
    <w:rsid w:val="0097764A"/>
    <w:rsid w:val="009C680D"/>
    <w:rsid w:val="009D4FC4"/>
    <w:rsid w:val="009E78EE"/>
    <w:rsid w:val="00A46A7B"/>
    <w:rsid w:val="00A73AB0"/>
    <w:rsid w:val="00AA3F46"/>
    <w:rsid w:val="00AD18F6"/>
    <w:rsid w:val="00AD5B0B"/>
    <w:rsid w:val="00BD5DFB"/>
    <w:rsid w:val="00BE4D18"/>
    <w:rsid w:val="00C32AE4"/>
    <w:rsid w:val="00C32CF3"/>
    <w:rsid w:val="00C70497"/>
    <w:rsid w:val="00C73A20"/>
    <w:rsid w:val="00CB44B8"/>
    <w:rsid w:val="00CC2D29"/>
    <w:rsid w:val="00CC5DE8"/>
    <w:rsid w:val="00D002E1"/>
    <w:rsid w:val="00D004DC"/>
    <w:rsid w:val="00D04FEE"/>
    <w:rsid w:val="00D26101"/>
    <w:rsid w:val="00D95F72"/>
    <w:rsid w:val="00DA6573"/>
    <w:rsid w:val="00EA3430"/>
    <w:rsid w:val="00F870AC"/>
    <w:rsid w:val="00FB74FA"/>
    <w:rsid w:val="00FD2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4102"/>
  <w15:chartTrackingRefBased/>
  <w15:docId w15:val="{180EF5B3-D19C-463C-BC75-007E06FA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FB"/>
    <w:pPr>
      <w:ind w:left="720"/>
      <w:contextualSpacing/>
    </w:pPr>
  </w:style>
  <w:style w:type="paragraph" w:styleId="NormalWeb">
    <w:name w:val="Normal (Web)"/>
    <w:basedOn w:val="Normal"/>
    <w:uiPriority w:val="99"/>
    <w:semiHidden/>
    <w:unhideWhenUsed/>
    <w:rsid w:val="00CB44B8"/>
    <w:rPr>
      <w:rFonts w:ascii="Times New Roman" w:hAnsi="Times New Roman" w:cs="Times New Roman"/>
      <w:sz w:val="24"/>
      <w:szCs w:val="24"/>
    </w:rPr>
  </w:style>
  <w:style w:type="table" w:styleId="TableGrid">
    <w:name w:val="Table Grid"/>
    <w:basedOn w:val="TableNormal"/>
    <w:uiPriority w:val="39"/>
    <w:rsid w:val="004A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2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575517-E6F8-46BA-B45A-B8A4CD4FAC8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ru-RU"/>
        </a:p>
      </dgm:t>
    </dgm:pt>
    <dgm:pt modelId="{5C6AFBB3-27E2-414E-9375-41E4308581AB}">
      <dgm:prSet phldrT="[Текст]" custT="1"/>
      <dgm:spPr/>
      <dgm:t>
        <a:bodyPr/>
        <a:lstStyle/>
        <a:p>
          <a:r>
            <a:rPr lang="ru-RU" sz="1600"/>
            <a:t>білім</a:t>
          </a:r>
        </a:p>
      </dgm:t>
    </dgm:pt>
    <dgm:pt modelId="{11C718EA-0BFF-47D7-8E0F-4CDAC7C560F1}" type="parTrans" cxnId="{7FAAE9F6-A5ED-45F4-BCB1-8B1368B5EE5C}">
      <dgm:prSet/>
      <dgm:spPr/>
      <dgm:t>
        <a:bodyPr/>
        <a:lstStyle/>
        <a:p>
          <a:endParaRPr lang="ru-RU"/>
        </a:p>
      </dgm:t>
    </dgm:pt>
    <dgm:pt modelId="{EA162A3A-FC07-433A-82E6-D1D5F5786CCB}" type="sibTrans" cxnId="{7FAAE9F6-A5ED-45F4-BCB1-8B1368B5EE5C}">
      <dgm:prSet/>
      <dgm:spPr/>
      <dgm:t>
        <a:bodyPr/>
        <a:lstStyle/>
        <a:p>
          <a:endParaRPr lang="ru-RU"/>
        </a:p>
      </dgm:t>
    </dgm:pt>
    <dgm:pt modelId="{CAAB4CCE-9272-4F9F-B59D-5EC661C9B31A}">
      <dgm:prSet phldrT="[Текст]" custT="1"/>
      <dgm:spPr/>
      <dgm:t>
        <a:bodyPr/>
        <a:lstStyle/>
        <a:p>
          <a:r>
            <a:rPr lang="ru-RU" sz="1600"/>
            <a:t>мәдениет</a:t>
          </a:r>
        </a:p>
      </dgm:t>
    </dgm:pt>
    <dgm:pt modelId="{773ADDD1-C0F3-40FE-94AD-26FA17C89B16}" type="parTrans" cxnId="{55D82717-3BA3-4420-B7E8-CC828ED92DED}">
      <dgm:prSet/>
      <dgm:spPr/>
      <dgm:t>
        <a:bodyPr/>
        <a:lstStyle/>
        <a:p>
          <a:endParaRPr lang="ru-RU"/>
        </a:p>
      </dgm:t>
    </dgm:pt>
    <dgm:pt modelId="{1B112DF2-BF61-4D39-B21C-E7A65B507F51}" type="sibTrans" cxnId="{55D82717-3BA3-4420-B7E8-CC828ED92DED}">
      <dgm:prSet/>
      <dgm:spPr/>
      <dgm:t>
        <a:bodyPr/>
        <a:lstStyle/>
        <a:p>
          <a:endParaRPr lang="ru-RU"/>
        </a:p>
      </dgm:t>
    </dgm:pt>
    <dgm:pt modelId="{7E0A66BF-A5A3-4C6D-8C56-2AB391379E65}" type="pres">
      <dgm:prSet presAssocID="{6B575517-E6F8-46BA-B45A-B8A4CD4FAC82}" presName="Name0" presStyleCnt="0">
        <dgm:presLayoutVars>
          <dgm:dir/>
          <dgm:resizeHandles val="exact"/>
        </dgm:presLayoutVars>
      </dgm:prSet>
      <dgm:spPr/>
      <dgm:t>
        <a:bodyPr/>
        <a:lstStyle/>
        <a:p>
          <a:endParaRPr lang="ru-RU"/>
        </a:p>
      </dgm:t>
    </dgm:pt>
    <dgm:pt modelId="{4ABD0939-C510-4BE2-8528-945B0671AEA5}" type="pres">
      <dgm:prSet presAssocID="{5C6AFBB3-27E2-414E-9375-41E4308581AB}" presName="Name5" presStyleLbl="vennNode1" presStyleIdx="0" presStyleCnt="2" custScaleX="118914">
        <dgm:presLayoutVars>
          <dgm:bulletEnabled val="1"/>
        </dgm:presLayoutVars>
      </dgm:prSet>
      <dgm:spPr/>
      <dgm:t>
        <a:bodyPr/>
        <a:lstStyle/>
        <a:p>
          <a:endParaRPr lang="ru-RU"/>
        </a:p>
      </dgm:t>
    </dgm:pt>
    <dgm:pt modelId="{B00D4FEA-8D91-46FA-BF95-F98BDFBA87CC}" type="pres">
      <dgm:prSet presAssocID="{EA162A3A-FC07-433A-82E6-D1D5F5786CCB}" presName="space" presStyleCnt="0"/>
      <dgm:spPr/>
    </dgm:pt>
    <dgm:pt modelId="{34E8F19C-DDCC-428B-8C09-083FD8B9C2F6}" type="pres">
      <dgm:prSet presAssocID="{CAAB4CCE-9272-4F9F-B59D-5EC661C9B31A}" presName="Name5" presStyleLbl="vennNode1" presStyleIdx="1" presStyleCnt="2" custScaleX="114192">
        <dgm:presLayoutVars>
          <dgm:bulletEnabled val="1"/>
        </dgm:presLayoutVars>
      </dgm:prSet>
      <dgm:spPr/>
      <dgm:t>
        <a:bodyPr/>
        <a:lstStyle/>
        <a:p>
          <a:endParaRPr lang="ru-RU"/>
        </a:p>
      </dgm:t>
    </dgm:pt>
  </dgm:ptLst>
  <dgm:cxnLst>
    <dgm:cxn modelId="{7FAAE9F6-A5ED-45F4-BCB1-8B1368B5EE5C}" srcId="{6B575517-E6F8-46BA-B45A-B8A4CD4FAC82}" destId="{5C6AFBB3-27E2-414E-9375-41E4308581AB}" srcOrd="0" destOrd="0" parTransId="{11C718EA-0BFF-47D7-8E0F-4CDAC7C560F1}" sibTransId="{EA162A3A-FC07-433A-82E6-D1D5F5786CCB}"/>
    <dgm:cxn modelId="{A26AB151-39BF-40D1-9C3E-EB6449F8007C}" type="presOf" srcId="{5C6AFBB3-27E2-414E-9375-41E4308581AB}" destId="{4ABD0939-C510-4BE2-8528-945B0671AEA5}" srcOrd="0" destOrd="0" presId="urn:microsoft.com/office/officeart/2005/8/layout/venn3"/>
    <dgm:cxn modelId="{55D82717-3BA3-4420-B7E8-CC828ED92DED}" srcId="{6B575517-E6F8-46BA-B45A-B8A4CD4FAC82}" destId="{CAAB4CCE-9272-4F9F-B59D-5EC661C9B31A}" srcOrd="1" destOrd="0" parTransId="{773ADDD1-C0F3-40FE-94AD-26FA17C89B16}" sibTransId="{1B112DF2-BF61-4D39-B21C-E7A65B507F51}"/>
    <dgm:cxn modelId="{DE4BF95D-113C-42AC-B5A9-A453E33CC881}" type="presOf" srcId="{6B575517-E6F8-46BA-B45A-B8A4CD4FAC82}" destId="{7E0A66BF-A5A3-4C6D-8C56-2AB391379E65}" srcOrd="0" destOrd="0" presId="urn:microsoft.com/office/officeart/2005/8/layout/venn3"/>
    <dgm:cxn modelId="{5FB61015-FCB8-490F-B3E0-EA36294F8501}" type="presOf" srcId="{CAAB4CCE-9272-4F9F-B59D-5EC661C9B31A}" destId="{34E8F19C-DDCC-428B-8C09-083FD8B9C2F6}" srcOrd="0" destOrd="0" presId="urn:microsoft.com/office/officeart/2005/8/layout/venn3"/>
    <dgm:cxn modelId="{07B2C252-1749-4350-B8FF-D1EACAD82382}" type="presParOf" srcId="{7E0A66BF-A5A3-4C6D-8C56-2AB391379E65}" destId="{4ABD0939-C510-4BE2-8528-945B0671AEA5}" srcOrd="0" destOrd="0" presId="urn:microsoft.com/office/officeart/2005/8/layout/venn3"/>
    <dgm:cxn modelId="{6182C3FE-615C-4749-8B8B-DE18195DACAD}" type="presParOf" srcId="{7E0A66BF-A5A3-4C6D-8C56-2AB391379E65}" destId="{B00D4FEA-8D91-46FA-BF95-F98BDFBA87CC}" srcOrd="1" destOrd="0" presId="urn:microsoft.com/office/officeart/2005/8/layout/venn3"/>
    <dgm:cxn modelId="{8050A0E8-6859-493F-97FF-737E2344825B}" type="presParOf" srcId="{7E0A66BF-A5A3-4C6D-8C56-2AB391379E65}" destId="{34E8F19C-DDCC-428B-8C09-083FD8B9C2F6}" srcOrd="2" destOrd="0" presId="urn:microsoft.com/office/officeart/2005/8/layout/venn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BD0939-C510-4BE2-8528-945B0671AEA5}">
      <dsp:nvSpPr>
        <dsp:cNvPr id="0" name=""/>
        <dsp:cNvSpPr/>
      </dsp:nvSpPr>
      <dsp:spPr>
        <a:xfrm>
          <a:off x="68" y="337231"/>
          <a:ext cx="3061356" cy="257442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41679" tIns="20320" rIns="141679" bIns="20320" numCol="1" spcCol="1270" anchor="ctr" anchorCtr="0">
          <a:noAutofit/>
        </a:bodyPr>
        <a:lstStyle/>
        <a:p>
          <a:pPr lvl="0" algn="ctr" defTabSz="711200">
            <a:lnSpc>
              <a:spcPct val="90000"/>
            </a:lnSpc>
            <a:spcBef>
              <a:spcPct val="0"/>
            </a:spcBef>
            <a:spcAft>
              <a:spcPct val="35000"/>
            </a:spcAft>
          </a:pPr>
          <a:r>
            <a:rPr lang="ru-RU" sz="1600" kern="1200"/>
            <a:t>білім</a:t>
          </a:r>
        </a:p>
      </dsp:txBody>
      <dsp:txXfrm>
        <a:off x="448393" y="714247"/>
        <a:ext cx="2164706" cy="1820396"/>
      </dsp:txXfrm>
    </dsp:sp>
    <dsp:sp modelId="{34E8F19C-DDCC-428B-8C09-083FD8B9C2F6}">
      <dsp:nvSpPr>
        <dsp:cNvPr id="0" name=""/>
        <dsp:cNvSpPr/>
      </dsp:nvSpPr>
      <dsp:spPr>
        <a:xfrm>
          <a:off x="2546539" y="337231"/>
          <a:ext cx="2939791" cy="257442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41679" tIns="20320" rIns="141679" bIns="20320" numCol="1" spcCol="1270" anchor="ctr" anchorCtr="0">
          <a:noAutofit/>
        </a:bodyPr>
        <a:lstStyle/>
        <a:p>
          <a:pPr lvl="0" algn="ctr" defTabSz="711200">
            <a:lnSpc>
              <a:spcPct val="90000"/>
            </a:lnSpc>
            <a:spcBef>
              <a:spcPct val="0"/>
            </a:spcBef>
            <a:spcAft>
              <a:spcPct val="35000"/>
            </a:spcAft>
          </a:pPr>
          <a:r>
            <a:rPr lang="ru-RU" sz="1600" kern="1200"/>
            <a:t>мәдениет</a:t>
          </a:r>
        </a:p>
      </dsp:txBody>
      <dsp:txXfrm>
        <a:off x="2977061" y="714247"/>
        <a:ext cx="2078747" cy="1820396"/>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8EB9-D165-4A33-8BF4-827788BC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2827</Words>
  <Characters>16119</Characters>
  <Application>Microsoft Office Word</Application>
  <DocSecurity>0</DocSecurity>
  <Lines>134</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cp:revision>
  <dcterms:created xsi:type="dcterms:W3CDTF">2020-09-13T15:52:00Z</dcterms:created>
  <dcterms:modified xsi:type="dcterms:W3CDTF">2020-09-13T15:52:00Z</dcterms:modified>
</cp:coreProperties>
</file>